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D8" w:rsidRPr="00C4295B" w:rsidRDefault="004737D8" w:rsidP="004737D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4295B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</w:p>
    <w:p w:rsidR="00C4295B" w:rsidRPr="00C4295B" w:rsidRDefault="00C4295B" w:rsidP="00C4295B">
      <w:pPr>
        <w:spacing w:after="0" w:line="408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C4295B">
        <w:rPr>
          <w:rFonts w:ascii="Times New Roman" w:hAnsi="Times New Roman"/>
          <w:b/>
          <w:sz w:val="24"/>
          <w:szCs w:val="24"/>
        </w:rPr>
        <w:t>учебного предмет</w:t>
      </w:r>
      <w:r w:rsidR="00C87E75">
        <w:rPr>
          <w:rFonts w:ascii="Times New Roman" w:hAnsi="Times New Roman"/>
          <w:b/>
          <w:sz w:val="24"/>
          <w:szCs w:val="24"/>
        </w:rPr>
        <w:t>а «Русский язык</w:t>
      </w:r>
      <w:r w:rsidRPr="00C4295B">
        <w:rPr>
          <w:rFonts w:ascii="Times New Roman" w:hAnsi="Times New Roman"/>
          <w:b/>
          <w:sz w:val="24"/>
          <w:szCs w:val="24"/>
        </w:rPr>
        <w:t>»</w:t>
      </w:r>
    </w:p>
    <w:p w:rsidR="004737D8" w:rsidRPr="00C4295B" w:rsidRDefault="003F18B6" w:rsidP="00C4295B">
      <w:pPr>
        <w:spacing w:after="0" w:line="408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обучающихся 7</w:t>
      </w:r>
      <w:r w:rsidR="00C4295B" w:rsidRPr="00C4295B">
        <w:rPr>
          <w:rFonts w:ascii="Times New Roman" w:hAnsi="Times New Roman"/>
          <w:b/>
          <w:sz w:val="24"/>
          <w:szCs w:val="24"/>
        </w:rPr>
        <w:t>-9 классов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реализующей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ФГОС ООО 2010</w:t>
      </w:r>
      <w:r w:rsidR="004737D8" w:rsidRPr="00C4295B">
        <w:rPr>
          <w:rFonts w:ascii="Times New Roman" w:hAnsi="Times New Roman"/>
          <w:b/>
          <w:sz w:val="24"/>
          <w:szCs w:val="24"/>
        </w:rPr>
        <w:t>г.</w:t>
      </w:r>
    </w:p>
    <w:p w:rsidR="003F18B6" w:rsidRDefault="003F18B6" w:rsidP="003F18B6">
      <w:pPr>
        <w:pStyle w:val="Default"/>
      </w:pPr>
    </w:p>
    <w:p w:rsidR="003F18B6" w:rsidRPr="0029706A" w:rsidRDefault="003F18B6" w:rsidP="0029706A">
      <w:pPr>
        <w:pStyle w:val="Default"/>
        <w:jc w:val="both"/>
      </w:pPr>
      <w:r w:rsidRPr="0029706A">
        <w:t xml:space="preserve"> Рабочая программа по русскому языку для 7-9 класса составлена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Просвещение, 2014 г. и Рабочей программой по русскому языку для 5-9 классов. Предметная линия учебников Т.А. </w:t>
      </w:r>
      <w:proofErr w:type="spellStart"/>
      <w:r w:rsidRPr="0029706A">
        <w:t>Ладыженской</w:t>
      </w:r>
      <w:proofErr w:type="spellEnd"/>
      <w:r w:rsidRPr="0029706A">
        <w:t xml:space="preserve">, М.Т. Баранова, Л.А. </w:t>
      </w:r>
      <w:proofErr w:type="spellStart"/>
      <w:r w:rsidRPr="0029706A">
        <w:t>Тростенцовой</w:t>
      </w:r>
      <w:proofErr w:type="spellEnd"/>
      <w:r w:rsidRPr="0029706A">
        <w:t xml:space="preserve">. 5-9 классы. </w:t>
      </w:r>
    </w:p>
    <w:p w:rsidR="003F18B6" w:rsidRPr="0029706A" w:rsidRDefault="003F18B6" w:rsidP="003F18B6">
      <w:pPr>
        <w:pStyle w:val="Default"/>
        <w:rPr>
          <w:b/>
        </w:rPr>
      </w:pPr>
      <w:r w:rsidRPr="0029706A">
        <w:rPr>
          <w:b/>
        </w:rPr>
        <w:t xml:space="preserve">Общие цели учебного предмета: </w:t>
      </w:r>
    </w:p>
    <w:p w:rsidR="003F18B6" w:rsidRPr="0029706A" w:rsidRDefault="003F18B6" w:rsidP="0029706A">
      <w:pPr>
        <w:pStyle w:val="Default"/>
        <w:jc w:val="both"/>
      </w:pPr>
      <w:r w:rsidRPr="0029706A">
        <w:t xml:space="preserve"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3F18B6" w:rsidRPr="0029706A" w:rsidRDefault="003F18B6" w:rsidP="0029706A">
      <w:pPr>
        <w:pStyle w:val="Default"/>
        <w:jc w:val="both"/>
      </w:pPr>
      <w:r w:rsidRPr="0029706A">
        <w:t xml:space="preserve">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</w:t>
      </w:r>
    </w:p>
    <w:p w:rsidR="003F18B6" w:rsidRPr="0029706A" w:rsidRDefault="003F18B6" w:rsidP="0029706A">
      <w:pPr>
        <w:pStyle w:val="Default"/>
        <w:jc w:val="both"/>
      </w:pPr>
      <w:r w:rsidRPr="0029706A">
        <w:t xml:space="preserve">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 </w:t>
      </w:r>
    </w:p>
    <w:p w:rsidR="003F18B6" w:rsidRPr="0029706A" w:rsidRDefault="003F18B6" w:rsidP="0029706A">
      <w:pPr>
        <w:pStyle w:val="Default"/>
        <w:jc w:val="both"/>
      </w:pPr>
      <w:r w:rsidRPr="0029706A">
        <w:t xml:space="preserve">обогащение словарного запаса и расширение круга используемых грамматических средств; </w:t>
      </w:r>
    </w:p>
    <w:p w:rsidR="003F18B6" w:rsidRPr="0029706A" w:rsidRDefault="003F18B6" w:rsidP="0029706A">
      <w:pPr>
        <w:pStyle w:val="Default"/>
        <w:jc w:val="both"/>
      </w:pPr>
      <w:r w:rsidRPr="0029706A"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</w:t>
      </w:r>
    </w:p>
    <w:p w:rsidR="003F18B6" w:rsidRPr="0029706A" w:rsidRDefault="003F18B6" w:rsidP="0029706A">
      <w:pPr>
        <w:pStyle w:val="Default"/>
        <w:jc w:val="both"/>
      </w:pPr>
      <w:r w:rsidRPr="0029706A">
        <w:t xml:space="preserve">применение полученных знаний и умений в собственной речевой практике. Задачи обучения: </w:t>
      </w:r>
    </w:p>
    <w:p w:rsidR="003F18B6" w:rsidRPr="0029706A" w:rsidRDefault="003F18B6" w:rsidP="0029706A">
      <w:pPr>
        <w:pStyle w:val="Default"/>
        <w:jc w:val="both"/>
      </w:pPr>
      <w:r w:rsidRPr="0029706A">
        <w:t xml:space="preserve">развитие всех видов речевой деятельности: чтение, </w:t>
      </w:r>
      <w:proofErr w:type="spellStart"/>
      <w:r w:rsidRPr="0029706A">
        <w:t>аудирование</w:t>
      </w:r>
      <w:proofErr w:type="spellEnd"/>
      <w:r w:rsidRPr="0029706A">
        <w:t xml:space="preserve">, говорение, письмо; </w:t>
      </w:r>
    </w:p>
    <w:p w:rsidR="003F18B6" w:rsidRPr="0029706A" w:rsidRDefault="003F18B6" w:rsidP="0029706A">
      <w:pPr>
        <w:pStyle w:val="Default"/>
        <w:jc w:val="both"/>
      </w:pPr>
      <w:r w:rsidRPr="0029706A">
        <w:t xml:space="preserve">формирование универсальных учебных действий: познавательных, регулятивных, коммуникативных; </w:t>
      </w:r>
    </w:p>
    <w:p w:rsidR="003F18B6" w:rsidRPr="0029706A" w:rsidRDefault="003F18B6" w:rsidP="0029706A">
      <w:pPr>
        <w:pStyle w:val="Default"/>
        <w:jc w:val="both"/>
      </w:pPr>
      <w:r w:rsidRPr="0029706A">
        <w:t xml:space="preserve"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 </w:t>
      </w:r>
    </w:p>
    <w:p w:rsidR="004622D7" w:rsidRPr="0029706A" w:rsidRDefault="004622D7" w:rsidP="004622D7">
      <w:pPr>
        <w:widowControl w:val="0"/>
        <w:autoSpaceDE w:val="0"/>
        <w:autoSpaceDN w:val="0"/>
        <w:spacing w:before="65" w:after="0" w:line="275" w:lineRule="exact"/>
        <w:ind w:left="233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29706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Место предмета «Русский язык» в базисном учебном плане</w:t>
      </w:r>
    </w:p>
    <w:p w:rsidR="004622D7" w:rsidRPr="0029706A" w:rsidRDefault="004622D7" w:rsidP="004622D7">
      <w:pPr>
        <w:widowControl w:val="0"/>
        <w:autoSpaceDE w:val="0"/>
        <w:autoSpaceDN w:val="0"/>
        <w:spacing w:after="0" w:line="240" w:lineRule="auto"/>
        <w:ind w:left="113" w:right="120" w:firstLine="76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 w:bidi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образования.</w:t>
      </w:r>
    </w:p>
    <w:p w:rsidR="004622D7" w:rsidRPr="0029706A" w:rsidRDefault="004622D7" w:rsidP="004622D7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 w:bidi="ru-RU"/>
        </w:rPr>
        <w:t>Рабочая программа рассчитана:</w:t>
      </w:r>
    </w:p>
    <w:p w:rsidR="004622D7" w:rsidRPr="0029706A" w:rsidRDefault="004622D7" w:rsidP="004622D7">
      <w:pPr>
        <w:pStyle w:val="a4"/>
        <w:numPr>
          <w:ilvl w:val="0"/>
          <w:numId w:val="6"/>
        </w:numPr>
        <w:tabs>
          <w:tab w:val="left" w:pos="969"/>
        </w:tabs>
        <w:spacing w:before="2" w:line="275" w:lineRule="exact"/>
        <w:ind w:left="968" w:hanging="145"/>
        <w:rPr>
          <w:sz w:val="24"/>
          <w:szCs w:val="24"/>
        </w:rPr>
      </w:pPr>
      <w:r w:rsidRPr="0029706A">
        <w:rPr>
          <w:sz w:val="24"/>
          <w:szCs w:val="24"/>
        </w:rPr>
        <w:t>в 7 классе - 136 часов в год (4 часа в</w:t>
      </w:r>
      <w:r w:rsidRPr="0029706A">
        <w:rPr>
          <w:spacing w:val="1"/>
          <w:sz w:val="24"/>
          <w:szCs w:val="24"/>
        </w:rPr>
        <w:t xml:space="preserve"> </w:t>
      </w:r>
      <w:r w:rsidRPr="0029706A">
        <w:rPr>
          <w:sz w:val="24"/>
          <w:szCs w:val="24"/>
        </w:rPr>
        <w:t>неделю)</w:t>
      </w:r>
    </w:p>
    <w:p w:rsidR="004622D7" w:rsidRPr="0029706A" w:rsidRDefault="004622D7" w:rsidP="004622D7">
      <w:pPr>
        <w:pStyle w:val="a4"/>
        <w:numPr>
          <w:ilvl w:val="0"/>
          <w:numId w:val="6"/>
        </w:numPr>
        <w:tabs>
          <w:tab w:val="left" w:pos="969"/>
        </w:tabs>
        <w:spacing w:before="3"/>
        <w:ind w:left="968" w:hanging="145"/>
        <w:rPr>
          <w:sz w:val="24"/>
          <w:szCs w:val="24"/>
        </w:rPr>
      </w:pPr>
      <w:r w:rsidRPr="0029706A">
        <w:rPr>
          <w:sz w:val="24"/>
          <w:szCs w:val="24"/>
        </w:rPr>
        <w:t>в 8 классе - 102 часа в год (3 часа в</w:t>
      </w:r>
      <w:r w:rsidRPr="0029706A">
        <w:rPr>
          <w:spacing w:val="-1"/>
          <w:sz w:val="24"/>
          <w:szCs w:val="24"/>
        </w:rPr>
        <w:t xml:space="preserve"> </w:t>
      </w:r>
      <w:r w:rsidRPr="0029706A">
        <w:rPr>
          <w:sz w:val="24"/>
          <w:szCs w:val="24"/>
        </w:rPr>
        <w:t>неделю)</w:t>
      </w:r>
    </w:p>
    <w:p w:rsidR="004622D7" w:rsidRPr="0029706A" w:rsidRDefault="004622D7" w:rsidP="004622D7">
      <w:pPr>
        <w:pStyle w:val="a4"/>
        <w:numPr>
          <w:ilvl w:val="0"/>
          <w:numId w:val="6"/>
        </w:numPr>
        <w:tabs>
          <w:tab w:val="left" w:pos="969"/>
        </w:tabs>
        <w:spacing w:before="3"/>
        <w:ind w:left="968" w:hanging="145"/>
        <w:rPr>
          <w:sz w:val="24"/>
          <w:szCs w:val="24"/>
        </w:rPr>
      </w:pPr>
      <w:r w:rsidRPr="0029706A">
        <w:rPr>
          <w:sz w:val="24"/>
          <w:szCs w:val="24"/>
        </w:rPr>
        <w:t>в 9 классе – 102 часа в год (3 часа в</w:t>
      </w:r>
      <w:r w:rsidRPr="0029706A">
        <w:rPr>
          <w:spacing w:val="-1"/>
          <w:sz w:val="24"/>
          <w:szCs w:val="24"/>
        </w:rPr>
        <w:t xml:space="preserve"> </w:t>
      </w:r>
      <w:r w:rsidRPr="0029706A">
        <w:rPr>
          <w:sz w:val="24"/>
          <w:szCs w:val="24"/>
        </w:rPr>
        <w:t>неделю)</w:t>
      </w:r>
    </w:p>
    <w:p w:rsidR="0029706A" w:rsidRPr="0029706A" w:rsidRDefault="0029706A" w:rsidP="0029706A">
      <w:pPr>
        <w:widowControl w:val="0"/>
        <w:autoSpaceDE w:val="0"/>
        <w:autoSpaceDN w:val="0"/>
        <w:spacing w:before="2" w:after="0" w:line="240" w:lineRule="auto"/>
        <w:ind w:left="129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29706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Требования ФГОС к результатам изучения предмета в основной школе</w:t>
      </w:r>
    </w:p>
    <w:p w:rsidR="0029706A" w:rsidRPr="0029706A" w:rsidRDefault="0029706A" w:rsidP="0029706A">
      <w:pPr>
        <w:widowControl w:val="0"/>
        <w:autoSpaceDE w:val="0"/>
        <w:autoSpaceDN w:val="0"/>
        <w:spacing w:before="3" w:after="0" w:line="273" w:lineRule="exact"/>
        <w:ind w:left="824"/>
        <w:jc w:val="both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</w:pPr>
      <w:r w:rsidRPr="0029706A"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  <w:t>Личностные результаты:</w:t>
      </w:r>
    </w:p>
    <w:p w:rsidR="0029706A" w:rsidRPr="0029706A" w:rsidRDefault="0029706A" w:rsidP="0029706A">
      <w:pPr>
        <w:widowControl w:val="0"/>
        <w:numPr>
          <w:ilvl w:val="0"/>
          <w:numId w:val="7"/>
        </w:numPr>
        <w:tabs>
          <w:tab w:val="left" w:pos="1117"/>
        </w:tabs>
        <w:autoSpaceDE w:val="0"/>
        <w:autoSpaceDN w:val="0"/>
        <w:spacing w:after="0" w:line="240" w:lineRule="auto"/>
        <w:ind w:right="118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9706A" w:rsidRPr="0029706A" w:rsidRDefault="0029706A" w:rsidP="0029706A">
      <w:pPr>
        <w:widowControl w:val="0"/>
        <w:numPr>
          <w:ilvl w:val="0"/>
          <w:numId w:val="7"/>
        </w:numPr>
        <w:tabs>
          <w:tab w:val="left" w:pos="1117"/>
        </w:tabs>
        <w:autoSpaceDE w:val="0"/>
        <w:autoSpaceDN w:val="0"/>
        <w:spacing w:after="0" w:line="240" w:lineRule="auto"/>
        <w:ind w:right="128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эстетической ценности русского языка; уважительное отношение к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родному языку, гордость за него; потребность сохранить чистоту русского языка как явления национальной культуры; стремление к речевому</w:t>
      </w:r>
      <w:r w:rsidRPr="0029706A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самосовершенствованию;</w:t>
      </w:r>
    </w:p>
    <w:p w:rsidR="0029706A" w:rsidRPr="0029706A" w:rsidRDefault="0029706A" w:rsidP="0029706A">
      <w:pPr>
        <w:widowControl w:val="0"/>
        <w:numPr>
          <w:ilvl w:val="0"/>
          <w:numId w:val="7"/>
        </w:numPr>
        <w:tabs>
          <w:tab w:val="left" w:pos="1194"/>
        </w:tabs>
        <w:autoSpaceDE w:val="0"/>
        <w:autoSpaceDN w:val="0"/>
        <w:spacing w:after="0" w:line="240" w:lineRule="auto"/>
        <w:ind w:right="132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</w:t>
      </w:r>
      <w:r w:rsidRPr="0029706A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речью.</w:t>
      </w:r>
    </w:p>
    <w:p w:rsidR="0029706A" w:rsidRPr="0029706A" w:rsidRDefault="0029706A" w:rsidP="0029706A">
      <w:pPr>
        <w:widowControl w:val="0"/>
        <w:autoSpaceDE w:val="0"/>
        <w:autoSpaceDN w:val="0"/>
        <w:spacing w:before="2" w:after="0" w:line="275" w:lineRule="exact"/>
        <w:ind w:left="824"/>
        <w:jc w:val="both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</w:pPr>
      <w:proofErr w:type="spellStart"/>
      <w:r w:rsidRPr="0029706A"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  <w:t>Метапредметные</w:t>
      </w:r>
      <w:proofErr w:type="spellEnd"/>
      <w:r w:rsidRPr="0029706A"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  <w:t xml:space="preserve"> результаты:</w:t>
      </w:r>
    </w:p>
    <w:p w:rsidR="0029706A" w:rsidRPr="0029706A" w:rsidRDefault="0029706A" w:rsidP="0029706A">
      <w:pPr>
        <w:widowControl w:val="0"/>
        <w:numPr>
          <w:ilvl w:val="0"/>
          <w:numId w:val="8"/>
        </w:numPr>
        <w:tabs>
          <w:tab w:val="left" w:pos="1088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владение всеми видами речевой</w:t>
      </w:r>
      <w:r w:rsidRPr="0029706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деятельности:</w:t>
      </w:r>
    </w:p>
    <w:p w:rsidR="0029706A" w:rsidRPr="0029706A" w:rsidRDefault="0029706A" w:rsidP="0029706A">
      <w:pPr>
        <w:spacing w:line="275" w:lineRule="exact"/>
        <w:ind w:left="8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 xml:space="preserve"> и чтение: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973"/>
        </w:tabs>
        <w:autoSpaceDE w:val="0"/>
        <w:autoSpaceDN w:val="0"/>
        <w:spacing w:before="5" w:after="0" w:line="235" w:lineRule="auto"/>
        <w:ind w:left="142" w:right="13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</w:t>
      </w:r>
      <w:r w:rsidRPr="0029706A">
        <w:rPr>
          <w:rFonts w:ascii="Times New Roman" w:eastAsia="Times New Roman" w:hAnsi="Times New Roman"/>
          <w:spacing w:val="-17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информации);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1103"/>
        </w:tabs>
        <w:autoSpaceDE w:val="0"/>
        <w:autoSpaceDN w:val="0"/>
        <w:spacing w:after="0" w:line="240" w:lineRule="auto"/>
        <w:ind w:left="142" w:right="128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владение разными видами чтения (поисковым, просмотровым, ознакомительным, изучающим) текстов разных стилей и</w:t>
      </w:r>
      <w:r w:rsidRPr="0029706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жанров;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1036"/>
        </w:tabs>
        <w:autoSpaceDE w:val="0"/>
        <w:autoSpaceDN w:val="0"/>
        <w:spacing w:after="0" w:line="240" w:lineRule="auto"/>
        <w:ind w:left="142" w:right="12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(выборочным, ознакомительным,</w:t>
      </w:r>
      <w:r w:rsidRPr="0029706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детальным);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1089"/>
        </w:tabs>
        <w:autoSpaceDE w:val="0"/>
        <w:autoSpaceDN w:val="0"/>
        <w:spacing w:after="0" w:line="240" w:lineRule="auto"/>
        <w:ind w:left="142" w:right="128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after="0" w:line="240" w:lineRule="auto"/>
        <w:ind w:left="142" w:right="131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</w:t>
      </w:r>
      <w:r w:rsidRPr="0029706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after="0" w:line="235" w:lineRule="auto"/>
        <w:ind w:left="142" w:right="12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</w:t>
      </w:r>
      <w:r w:rsidRPr="0029706A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средств;</w:t>
      </w:r>
    </w:p>
    <w:p w:rsidR="0029706A" w:rsidRPr="0029706A" w:rsidRDefault="0029706A" w:rsidP="0029706A">
      <w:pPr>
        <w:widowControl w:val="0"/>
        <w:autoSpaceDE w:val="0"/>
        <w:autoSpaceDN w:val="0"/>
        <w:spacing w:after="0" w:line="275" w:lineRule="exact"/>
        <w:ind w:left="14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 w:bidi="ru-RU"/>
        </w:rPr>
        <w:t>говорение и письмо: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1036"/>
        </w:tabs>
        <w:autoSpaceDE w:val="0"/>
        <w:autoSpaceDN w:val="0"/>
        <w:spacing w:after="0" w:line="240" w:lineRule="auto"/>
        <w:ind w:left="142" w:right="12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</w:t>
      </w:r>
      <w:r w:rsidRPr="0029706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форме;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1041"/>
        </w:tabs>
        <w:autoSpaceDE w:val="0"/>
        <w:autoSpaceDN w:val="0"/>
        <w:spacing w:after="0" w:line="235" w:lineRule="auto"/>
        <w:ind w:left="142" w:right="126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умение воспроизводить прослушанный или прочитанный текст с заданной степенью свёрнутости (план,</w:t>
      </w:r>
      <w:r w:rsidRPr="0029706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пересказ);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1012"/>
        </w:tabs>
        <w:autoSpaceDE w:val="0"/>
        <w:autoSpaceDN w:val="0"/>
        <w:spacing w:before="4" w:after="0" w:line="240" w:lineRule="auto"/>
        <w:ind w:left="142" w:right="127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учётом замысла, адресата и ситуации</w:t>
      </w:r>
      <w:r w:rsidRPr="0029706A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общения;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1012"/>
        </w:tabs>
        <w:autoSpaceDE w:val="0"/>
        <w:autoSpaceDN w:val="0"/>
        <w:spacing w:after="0" w:line="240" w:lineRule="auto"/>
        <w:ind w:left="142" w:right="115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, услышанному,</w:t>
      </w:r>
      <w:r w:rsidRPr="0029706A">
        <w:rPr>
          <w:rFonts w:ascii="Times New Roman" w:eastAsia="Times New Roman" w:hAnsi="Times New Roman"/>
          <w:spacing w:val="14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увиденному;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969"/>
        </w:tabs>
        <w:autoSpaceDE w:val="0"/>
        <w:autoSpaceDN w:val="0"/>
        <w:spacing w:after="0" w:line="275" w:lineRule="exact"/>
        <w:ind w:left="142" w:hanging="1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владение различными видами монолога и</w:t>
      </w:r>
      <w:r w:rsidRPr="0029706A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диалога;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1074"/>
        </w:tabs>
        <w:autoSpaceDE w:val="0"/>
        <w:autoSpaceDN w:val="0"/>
        <w:spacing w:after="0" w:line="240" w:lineRule="auto"/>
        <w:ind w:left="142" w:right="12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</w:t>
      </w:r>
      <w:r w:rsidRPr="0029706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общения;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1079"/>
        </w:tabs>
        <w:autoSpaceDE w:val="0"/>
        <w:autoSpaceDN w:val="0"/>
        <w:spacing w:before="60" w:after="0" w:line="240" w:lineRule="auto"/>
        <w:ind w:left="142" w:right="11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пособность участвовать в речевом общении, соблюдая нормы речевого этикета; адекватно использовать жесты, мимику в процессе речевого</w:t>
      </w:r>
      <w:r w:rsidRPr="0029706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общения;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1007"/>
        </w:tabs>
        <w:autoSpaceDE w:val="0"/>
        <w:autoSpaceDN w:val="0"/>
        <w:spacing w:after="0" w:line="240" w:lineRule="auto"/>
        <w:ind w:left="142" w:right="12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</w:t>
      </w:r>
      <w:r w:rsidRPr="0029706A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тексты;</w:t>
      </w:r>
    </w:p>
    <w:p w:rsidR="0029706A" w:rsidRPr="0029706A" w:rsidRDefault="0029706A" w:rsidP="0029706A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after="0" w:line="240" w:lineRule="auto"/>
        <w:ind w:left="142" w:right="13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сообщениями; участие в спорах, обсуждениях актуальных тем с использованием различных средств</w:t>
      </w:r>
      <w:r w:rsidRPr="0029706A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аргументации;</w:t>
      </w:r>
    </w:p>
    <w:p w:rsidR="0029706A" w:rsidRPr="0029706A" w:rsidRDefault="0029706A" w:rsidP="0029706A">
      <w:pPr>
        <w:widowControl w:val="0"/>
        <w:numPr>
          <w:ilvl w:val="0"/>
          <w:numId w:val="8"/>
        </w:numPr>
        <w:tabs>
          <w:tab w:val="left" w:pos="1213"/>
        </w:tabs>
        <w:autoSpaceDE w:val="0"/>
        <w:autoSpaceDN w:val="0"/>
        <w:spacing w:after="0" w:line="240" w:lineRule="auto"/>
        <w:ind w:left="113" w:right="128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межпредметном</w:t>
      </w:r>
      <w:proofErr w:type="spellEnd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 (на уроках иностранного языка, литературы и</w:t>
      </w:r>
      <w:r w:rsidRPr="0029706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др.);</w:t>
      </w:r>
    </w:p>
    <w:p w:rsidR="0029706A" w:rsidRPr="0029706A" w:rsidRDefault="0029706A" w:rsidP="0029706A">
      <w:pPr>
        <w:widowControl w:val="0"/>
        <w:numPr>
          <w:ilvl w:val="0"/>
          <w:numId w:val="8"/>
        </w:numPr>
        <w:tabs>
          <w:tab w:val="left" w:pos="1131"/>
        </w:tabs>
        <w:autoSpaceDE w:val="0"/>
        <w:autoSpaceDN w:val="0"/>
        <w:spacing w:after="0" w:line="240" w:lineRule="auto"/>
        <w:ind w:left="113" w:right="123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</w:t>
      </w:r>
      <w:r w:rsidRPr="0029706A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общения.</w:t>
      </w:r>
    </w:p>
    <w:p w:rsidR="0029706A" w:rsidRPr="0029706A" w:rsidRDefault="0029706A" w:rsidP="0029706A">
      <w:pPr>
        <w:widowControl w:val="0"/>
        <w:autoSpaceDE w:val="0"/>
        <w:autoSpaceDN w:val="0"/>
        <w:spacing w:after="0" w:line="275" w:lineRule="exact"/>
        <w:ind w:left="824"/>
        <w:jc w:val="both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</w:pPr>
      <w:r w:rsidRPr="0029706A">
        <w:rPr>
          <w:rFonts w:ascii="Times New Roman" w:eastAsia="Times New Roman" w:hAnsi="Times New Roman"/>
          <w:b/>
          <w:bCs/>
          <w:i/>
          <w:sz w:val="24"/>
          <w:szCs w:val="24"/>
          <w:lang w:eastAsia="ru-RU" w:bidi="ru-RU"/>
        </w:rPr>
        <w:t>Предметные результаты:</w:t>
      </w:r>
    </w:p>
    <w:p w:rsidR="0029706A" w:rsidRPr="0029706A" w:rsidRDefault="0029706A" w:rsidP="0029706A">
      <w:pPr>
        <w:widowControl w:val="0"/>
        <w:numPr>
          <w:ilvl w:val="0"/>
          <w:numId w:val="10"/>
        </w:numPr>
        <w:tabs>
          <w:tab w:val="left" w:pos="1107"/>
        </w:tabs>
        <w:autoSpaceDE w:val="0"/>
        <w:autoSpaceDN w:val="0"/>
        <w:spacing w:after="0" w:line="240" w:lineRule="auto"/>
        <w:ind w:right="12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</w:t>
      </w:r>
      <w:r w:rsidRPr="0029706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общества;</w:t>
      </w:r>
    </w:p>
    <w:p w:rsidR="0029706A" w:rsidRPr="0029706A" w:rsidRDefault="0029706A" w:rsidP="0029706A">
      <w:pPr>
        <w:widowControl w:val="0"/>
        <w:numPr>
          <w:ilvl w:val="0"/>
          <w:numId w:val="10"/>
        </w:numPr>
        <w:tabs>
          <w:tab w:val="left" w:pos="1088"/>
        </w:tabs>
        <w:autoSpaceDE w:val="0"/>
        <w:autoSpaceDN w:val="0"/>
        <w:spacing w:after="0" w:line="240" w:lineRule="auto"/>
        <w:ind w:left="1087" w:hanging="2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</w:t>
      </w:r>
      <w:r w:rsidRPr="0029706A">
        <w:rPr>
          <w:rFonts w:ascii="Times New Roman" w:eastAsia="Times New Roman" w:hAnsi="Times New Roman"/>
          <w:spacing w:val="-30"/>
          <w:sz w:val="24"/>
          <w:szCs w:val="24"/>
          <w:lang w:eastAsia="ru-RU"/>
        </w:rPr>
        <w:t xml:space="preserve"> </w:t>
      </w:r>
      <w:proofErr w:type="gramStart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29706A" w:rsidRPr="0029706A" w:rsidRDefault="0029706A" w:rsidP="0029706A">
      <w:pPr>
        <w:widowControl w:val="0"/>
        <w:autoSpaceDE w:val="0"/>
        <w:autoSpaceDN w:val="0"/>
        <w:spacing w:after="0" w:line="269" w:lineRule="exact"/>
        <w:ind w:left="113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29706A">
        <w:rPr>
          <w:rFonts w:ascii="Times New Roman" w:eastAsia="Times New Roman" w:hAnsi="Times New Roman"/>
          <w:sz w:val="24"/>
          <w:szCs w:val="24"/>
          <w:lang w:eastAsia="ru-RU" w:bidi="ru-RU"/>
        </w:rPr>
        <w:t>целом</w:t>
      </w:r>
      <w:proofErr w:type="gramEnd"/>
      <w:r w:rsidRPr="0029706A"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29706A" w:rsidRPr="0029706A" w:rsidRDefault="0029706A" w:rsidP="0029706A">
      <w:pPr>
        <w:widowControl w:val="0"/>
        <w:numPr>
          <w:ilvl w:val="0"/>
          <w:numId w:val="10"/>
        </w:numPr>
        <w:tabs>
          <w:tab w:val="left" w:pos="1107"/>
        </w:tabs>
        <w:autoSpaceDE w:val="0"/>
        <w:autoSpaceDN w:val="0"/>
        <w:spacing w:before="2" w:after="0" w:line="240" w:lineRule="auto"/>
        <w:ind w:left="11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</w:t>
      </w:r>
      <w:r w:rsidRPr="0029706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и</w:t>
      </w:r>
    </w:p>
    <w:p w:rsidR="0029706A" w:rsidRPr="0029706A" w:rsidRDefault="0029706A" w:rsidP="0029706A">
      <w:pPr>
        <w:widowControl w:val="0"/>
        <w:autoSpaceDE w:val="0"/>
        <w:autoSpaceDN w:val="0"/>
        <w:spacing w:after="0" w:line="274" w:lineRule="exact"/>
        <w:ind w:left="113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 w:bidi="ru-RU"/>
        </w:rPr>
        <w:t>единиц;</w:t>
      </w:r>
    </w:p>
    <w:p w:rsidR="0029706A" w:rsidRPr="0029706A" w:rsidRDefault="0029706A" w:rsidP="0029706A">
      <w:pPr>
        <w:widowControl w:val="0"/>
        <w:numPr>
          <w:ilvl w:val="0"/>
          <w:numId w:val="10"/>
        </w:numPr>
        <w:tabs>
          <w:tab w:val="left" w:pos="1131"/>
        </w:tabs>
        <w:autoSpaceDE w:val="0"/>
        <w:autoSpaceDN w:val="0"/>
        <w:spacing w:before="2" w:after="0" w:line="240" w:lineRule="auto"/>
        <w:ind w:right="117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базовых понятий лингвистики: лингвистика и её основные разделы; </w:t>
      </w:r>
      <w:r w:rsidRPr="0029706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язык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основные единицы языка, их признаки и особенности употребления в</w:t>
      </w:r>
      <w:r w:rsidRPr="0029706A">
        <w:rPr>
          <w:rFonts w:ascii="Times New Roman" w:eastAsia="Times New Roman" w:hAnsi="Times New Roman"/>
          <w:spacing w:val="-19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речи;</w:t>
      </w:r>
      <w:proofErr w:type="gramEnd"/>
    </w:p>
    <w:p w:rsidR="0029706A" w:rsidRPr="0029706A" w:rsidRDefault="0029706A" w:rsidP="0029706A">
      <w:pPr>
        <w:widowControl w:val="0"/>
        <w:numPr>
          <w:ilvl w:val="0"/>
          <w:numId w:val="10"/>
        </w:numPr>
        <w:tabs>
          <w:tab w:val="left" w:pos="1160"/>
        </w:tabs>
        <w:autoSpaceDE w:val="0"/>
        <w:autoSpaceDN w:val="0"/>
        <w:spacing w:after="0" w:line="240" w:lineRule="auto"/>
        <w:ind w:right="118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</w:t>
      </w:r>
      <w:r w:rsidRPr="0029706A">
        <w:rPr>
          <w:rFonts w:ascii="Times New Roman" w:eastAsia="Times New Roman" w:hAnsi="Times New Roman"/>
          <w:spacing w:val="-25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высказываний;</w:t>
      </w:r>
    </w:p>
    <w:p w:rsidR="0029706A" w:rsidRPr="0029706A" w:rsidRDefault="0029706A" w:rsidP="0029706A">
      <w:pPr>
        <w:widowControl w:val="0"/>
        <w:numPr>
          <w:ilvl w:val="0"/>
          <w:numId w:val="10"/>
        </w:numPr>
        <w:tabs>
          <w:tab w:val="left" w:pos="1189"/>
        </w:tabs>
        <w:autoSpaceDE w:val="0"/>
        <w:autoSpaceDN w:val="0"/>
        <w:spacing w:before="1" w:after="0" w:line="235" w:lineRule="auto"/>
        <w:ind w:right="117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</w:t>
      </w:r>
      <w:r w:rsidRPr="0029706A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общения;</w:t>
      </w:r>
    </w:p>
    <w:p w:rsidR="0029706A" w:rsidRPr="0029706A" w:rsidRDefault="0029706A" w:rsidP="0029706A">
      <w:pPr>
        <w:widowControl w:val="0"/>
        <w:numPr>
          <w:ilvl w:val="0"/>
          <w:numId w:val="10"/>
        </w:numPr>
        <w:tabs>
          <w:tab w:val="left" w:pos="1338"/>
        </w:tabs>
        <w:autoSpaceDE w:val="0"/>
        <w:autoSpaceDN w:val="0"/>
        <w:spacing w:before="4" w:after="0" w:line="240" w:lineRule="auto"/>
        <w:ind w:right="129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</w:t>
      </w:r>
      <w:r w:rsidRPr="0029706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языка;</w:t>
      </w:r>
    </w:p>
    <w:p w:rsidR="0029706A" w:rsidRPr="0029706A" w:rsidRDefault="0029706A" w:rsidP="0029706A">
      <w:pPr>
        <w:widowControl w:val="0"/>
        <w:numPr>
          <w:ilvl w:val="0"/>
          <w:numId w:val="10"/>
        </w:numPr>
        <w:tabs>
          <w:tab w:val="left" w:pos="1103"/>
        </w:tabs>
        <w:autoSpaceDE w:val="0"/>
        <w:autoSpaceDN w:val="0"/>
        <w:spacing w:after="0" w:line="240" w:lineRule="auto"/>
        <w:ind w:right="123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</w:t>
      </w:r>
      <w:r w:rsidRPr="0029706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практике;</w:t>
      </w:r>
    </w:p>
    <w:p w:rsidR="0029706A" w:rsidRPr="0029706A" w:rsidRDefault="0029706A" w:rsidP="0029706A">
      <w:pPr>
        <w:widowControl w:val="0"/>
        <w:numPr>
          <w:ilvl w:val="0"/>
          <w:numId w:val="10"/>
        </w:numPr>
        <w:tabs>
          <w:tab w:val="left" w:pos="1122"/>
        </w:tabs>
        <w:autoSpaceDE w:val="0"/>
        <w:autoSpaceDN w:val="0"/>
        <w:spacing w:after="0" w:line="240" w:lineRule="auto"/>
        <w:ind w:right="135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</w:t>
      </w:r>
      <w:r w:rsidRPr="0029706A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 xml:space="preserve"> </w:t>
      </w:r>
      <w:r w:rsidRPr="0029706A">
        <w:rPr>
          <w:rFonts w:ascii="Times New Roman" w:eastAsia="Times New Roman" w:hAnsi="Times New Roman"/>
          <w:sz w:val="24"/>
          <w:szCs w:val="24"/>
          <w:lang w:eastAsia="ru-RU"/>
        </w:rPr>
        <w:t>литературы.</w:t>
      </w:r>
    </w:p>
    <w:p w:rsidR="003F18B6" w:rsidRPr="0029706A" w:rsidRDefault="003F18B6" w:rsidP="003F18B6">
      <w:pPr>
        <w:pStyle w:val="Default"/>
      </w:pPr>
      <w:r w:rsidRPr="0029706A">
        <w:t xml:space="preserve">Общая характеристика курса </w:t>
      </w:r>
    </w:p>
    <w:p w:rsidR="003F18B6" w:rsidRPr="0029706A" w:rsidRDefault="003F18B6" w:rsidP="0029706A">
      <w:pPr>
        <w:pStyle w:val="Default"/>
        <w:jc w:val="both"/>
      </w:pPr>
      <w:r w:rsidRPr="0029706A">
        <w:t xml:space="preserve">Содержание русского языка в основной школе обусловлено нацеленностью образовательного процесса на достижение </w:t>
      </w:r>
      <w:proofErr w:type="spellStart"/>
      <w:r w:rsidRPr="0029706A">
        <w:t>метапредметных</w:t>
      </w:r>
      <w:proofErr w:type="spellEnd"/>
      <w:r w:rsidRPr="0029706A">
        <w:t xml:space="preserve"> и предметных целей обучения, что возможно на основе </w:t>
      </w:r>
      <w:proofErr w:type="spellStart"/>
      <w:r w:rsidRPr="0029706A">
        <w:t>компетентностного</w:t>
      </w:r>
      <w:proofErr w:type="spellEnd"/>
      <w:r w:rsidRPr="0029706A"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 w:rsidRPr="0029706A">
        <w:lastRenderedPageBreak/>
        <w:t>культуроведческой</w:t>
      </w:r>
      <w:proofErr w:type="spellEnd"/>
      <w:r w:rsidRPr="0029706A">
        <w:t xml:space="preserve"> компетенции. Приемы: анализ, сравнение, обобщение, доказательство, объяснение. </w:t>
      </w:r>
    </w:p>
    <w:p w:rsidR="00C87E75" w:rsidRDefault="00C87E75" w:rsidP="00C87E75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В рабочую программу учебного предмета «Русский язык» для обучающихся 7-9 </w:t>
      </w:r>
      <w:proofErr w:type="spellStart"/>
      <w:r>
        <w:rPr>
          <w:color w:val="auto"/>
        </w:rPr>
        <w:t>кл</w:t>
      </w:r>
      <w:proofErr w:type="spellEnd"/>
      <w:r>
        <w:rPr>
          <w:color w:val="auto"/>
        </w:rPr>
        <w:t>. внесены изменения и дополнения в соотве</w:t>
      </w:r>
      <w:r w:rsidR="00F54811">
        <w:rPr>
          <w:color w:val="auto"/>
        </w:rPr>
        <w:t xml:space="preserve">тствии с ФОП ООО, утвержденных </w:t>
      </w:r>
      <w:bookmarkStart w:id="0" w:name="_GoBack"/>
      <w:bookmarkEnd w:id="0"/>
      <w:r w:rsidR="00F54811">
        <w:t xml:space="preserve">  18 мая 2023 года приказ №370</w:t>
      </w:r>
      <w:r>
        <w:rPr>
          <w:color w:val="auto"/>
        </w:rPr>
        <w:t xml:space="preserve"> в части содержания учебного предмета, тематического планирования и планируемых результатов</w:t>
      </w:r>
      <w:proofErr w:type="gramEnd"/>
    </w:p>
    <w:p w:rsidR="004737D8" w:rsidRPr="0029706A" w:rsidRDefault="004737D8" w:rsidP="0029706A">
      <w:pPr>
        <w:pStyle w:val="a3"/>
        <w:ind w:firstLine="709"/>
        <w:jc w:val="both"/>
        <w:rPr>
          <w:sz w:val="24"/>
          <w:szCs w:val="24"/>
        </w:rPr>
      </w:pPr>
    </w:p>
    <w:sectPr w:rsidR="004737D8" w:rsidRPr="0029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6DC71"/>
    <w:multiLevelType w:val="hybridMultilevel"/>
    <w:tmpl w:val="9A7A10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CAF8F5"/>
    <w:multiLevelType w:val="hybridMultilevel"/>
    <w:tmpl w:val="5BCF90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DC01A07"/>
    <w:multiLevelType w:val="hybridMultilevel"/>
    <w:tmpl w:val="A53D20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98EF22"/>
    <w:multiLevelType w:val="hybridMultilevel"/>
    <w:tmpl w:val="69A816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427F73"/>
    <w:multiLevelType w:val="hybridMultilevel"/>
    <w:tmpl w:val="69880C2C"/>
    <w:lvl w:ilvl="0" w:tplc="5A4A6308">
      <w:start w:val="1"/>
      <w:numFmt w:val="decimal"/>
      <w:lvlText w:val="%1)"/>
      <w:lvlJc w:val="left"/>
      <w:pPr>
        <w:ind w:left="113" w:hanging="29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74433C2">
      <w:numFmt w:val="bullet"/>
      <w:lvlText w:val="•"/>
      <w:lvlJc w:val="left"/>
      <w:pPr>
        <w:ind w:left="1152" w:hanging="293"/>
      </w:pPr>
      <w:rPr>
        <w:lang w:val="ru-RU" w:eastAsia="ru-RU" w:bidi="ru-RU"/>
      </w:rPr>
    </w:lvl>
    <w:lvl w:ilvl="2" w:tplc="E93ADF00">
      <w:numFmt w:val="bullet"/>
      <w:lvlText w:val="•"/>
      <w:lvlJc w:val="left"/>
      <w:pPr>
        <w:ind w:left="2184" w:hanging="293"/>
      </w:pPr>
      <w:rPr>
        <w:lang w:val="ru-RU" w:eastAsia="ru-RU" w:bidi="ru-RU"/>
      </w:rPr>
    </w:lvl>
    <w:lvl w:ilvl="3" w:tplc="93C474D6">
      <w:numFmt w:val="bullet"/>
      <w:lvlText w:val="•"/>
      <w:lvlJc w:val="left"/>
      <w:pPr>
        <w:ind w:left="3217" w:hanging="293"/>
      </w:pPr>
      <w:rPr>
        <w:lang w:val="ru-RU" w:eastAsia="ru-RU" w:bidi="ru-RU"/>
      </w:rPr>
    </w:lvl>
    <w:lvl w:ilvl="4" w:tplc="C9E6F330">
      <w:numFmt w:val="bullet"/>
      <w:lvlText w:val="•"/>
      <w:lvlJc w:val="left"/>
      <w:pPr>
        <w:ind w:left="4249" w:hanging="293"/>
      </w:pPr>
      <w:rPr>
        <w:lang w:val="ru-RU" w:eastAsia="ru-RU" w:bidi="ru-RU"/>
      </w:rPr>
    </w:lvl>
    <w:lvl w:ilvl="5" w:tplc="23CCCC34">
      <w:numFmt w:val="bullet"/>
      <w:lvlText w:val="•"/>
      <w:lvlJc w:val="left"/>
      <w:pPr>
        <w:ind w:left="5282" w:hanging="293"/>
      </w:pPr>
      <w:rPr>
        <w:lang w:val="ru-RU" w:eastAsia="ru-RU" w:bidi="ru-RU"/>
      </w:rPr>
    </w:lvl>
    <w:lvl w:ilvl="6" w:tplc="A678E636">
      <w:numFmt w:val="bullet"/>
      <w:lvlText w:val="•"/>
      <w:lvlJc w:val="left"/>
      <w:pPr>
        <w:ind w:left="6314" w:hanging="293"/>
      </w:pPr>
      <w:rPr>
        <w:lang w:val="ru-RU" w:eastAsia="ru-RU" w:bidi="ru-RU"/>
      </w:rPr>
    </w:lvl>
    <w:lvl w:ilvl="7" w:tplc="2F809B78">
      <w:numFmt w:val="bullet"/>
      <w:lvlText w:val="•"/>
      <w:lvlJc w:val="left"/>
      <w:pPr>
        <w:ind w:left="7346" w:hanging="293"/>
      </w:pPr>
      <w:rPr>
        <w:lang w:val="ru-RU" w:eastAsia="ru-RU" w:bidi="ru-RU"/>
      </w:rPr>
    </w:lvl>
    <w:lvl w:ilvl="8" w:tplc="D5A01068">
      <w:numFmt w:val="bullet"/>
      <w:lvlText w:val="•"/>
      <w:lvlJc w:val="left"/>
      <w:pPr>
        <w:ind w:left="8379" w:hanging="293"/>
      </w:pPr>
      <w:rPr>
        <w:lang w:val="ru-RU" w:eastAsia="ru-RU" w:bidi="ru-RU"/>
      </w:rPr>
    </w:lvl>
  </w:abstractNum>
  <w:abstractNum w:abstractNumId="5">
    <w:nsid w:val="144B3BAE"/>
    <w:multiLevelType w:val="hybridMultilevel"/>
    <w:tmpl w:val="FB13CD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11423DD"/>
    <w:multiLevelType w:val="hybridMultilevel"/>
    <w:tmpl w:val="0F06D21E"/>
    <w:lvl w:ilvl="0" w:tplc="877AEB70">
      <w:numFmt w:val="bullet"/>
      <w:lvlText w:val="-"/>
      <w:lvlJc w:val="left"/>
      <w:pPr>
        <w:ind w:left="21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3B42428">
      <w:numFmt w:val="bullet"/>
      <w:lvlText w:val="•"/>
      <w:lvlJc w:val="left"/>
      <w:pPr>
        <w:ind w:left="3169" w:hanging="144"/>
      </w:pPr>
      <w:rPr>
        <w:rFonts w:hint="default"/>
        <w:lang w:val="ru-RU" w:eastAsia="ru-RU" w:bidi="ru-RU"/>
      </w:rPr>
    </w:lvl>
    <w:lvl w:ilvl="2" w:tplc="956266BE">
      <w:numFmt w:val="bullet"/>
      <w:lvlText w:val="•"/>
      <w:lvlJc w:val="left"/>
      <w:pPr>
        <w:ind w:left="4201" w:hanging="144"/>
      </w:pPr>
      <w:rPr>
        <w:rFonts w:hint="default"/>
        <w:lang w:val="ru-RU" w:eastAsia="ru-RU" w:bidi="ru-RU"/>
      </w:rPr>
    </w:lvl>
    <w:lvl w:ilvl="3" w:tplc="F886E85A">
      <w:numFmt w:val="bullet"/>
      <w:lvlText w:val="•"/>
      <w:lvlJc w:val="left"/>
      <w:pPr>
        <w:ind w:left="5234" w:hanging="144"/>
      </w:pPr>
      <w:rPr>
        <w:rFonts w:hint="default"/>
        <w:lang w:val="ru-RU" w:eastAsia="ru-RU" w:bidi="ru-RU"/>
      </w:rPr>
    </w:lvl>
    <w:lvl w:ilvl="4" w:tplc="50625356">
      <w:numFmt w:val="bullet"/>
      <w:lvlText w:val="•"/>
      <w:lvlJc w:val="left"/>
      <w:pPr>
        <w:ind w:left="6266" w:hanging="144"/>
      </w:pPr>
      <w:rPr>
        <w:rFonts w:hint="default"/>
        <w:lang w:val="ru-RU" w:eastAsia="ru-RU" w:bidi="ru-RU"/>
      </w:rPr>
    </w:lvl>
    <w:lvl w:ilvl="5" w:tplc="9E8E2BC6">
      <w:numFmt w:val="bullet"/>
      <w:lvlText w:val="•"/>
      <w:lvlJc w:val="left"/>
      <w:pPr>
        <w:ind w:left="7299" w:hanging="144"/>
      </w:pPr>
      <w:rPr>
        <w:rFonts w:hint="default"/>
        <w:lang w:val="ru-RU" w:eastAsia="ru-RU" w:bidi="ru-RU"/>
      </w:rPr>
    </w:lvl>
    <w:lvl w:ilvl="6" w:tplc="9B024668">
      <w:numFmt w:val="bullet"/>
      <w:lvlText w:val="•"/>
      <w:lvlJc w:val="left"/>
      <w:pPr>
        <w:ind w:left="8331" w:hanging="144"/>
      </w:pPr>
      <w:rPr>
        <w:rFonts w:hint="default"/>
        <w:lang w:val="ru-RU" w:eastAsia="ru-RU" w:bidi="ru-RU"/>
      </w:rPr>
    </w:lvl>
    <w:lvl w:ilvl="7" w:tplc="814CACBC">
      <w:numFmt w:val="bullet"/>
      <w:lvlText w:val="•"/>
      <w:lvlJc w:val="left"/>
      <w:pPr>
        <w:ind w:left="9363" w:hanging="144"/>
      </w:pPr>
      <w:rPr>
        <w:rFonts w:hint="default"/>
        <w:lang w:val="ru-RU" w:eastAsia="ru-RU" w:bidi="ru-RU"/>
      </w:rPr>
    </w:lvl>
    <w:lvl w:ilvl="8" w:tplc="140C8B60">
      <w:numFmt w:val="bullet"/>
      <w:lvlText w:val="•"/>
      <w:lvlJc w:val="left"/>
      <w:pPr>
        <w:ind w:left="10396" w:hanging="144"/>
      </w:pPr>
      <w:rPr>
        <w:rFonts w:hint="default"/>
        <w:lang w:val="ru-RU" w:eastAsia="ru-RU" w:bidi="ru-RU"/>
      </w:rPr>
    </w:lvl>
  </w:abstractNum>
  <w:abstractNum w:abstractNumId="7">
    <w:nsid w:val="5596355E"/>
    <w:multiLevelType w:val="hybridMultilevel"/>
    <w:tmpl w:val="2E942DEC"/>
    <w:lvl w:ilvl="0" w:tplc="3692E12E">
      <w:start w:val="1"/>
      <w:numFmt w:val="decimal"/>
      <w:lvlText w:val="%1)"/>
      <w:lvlJc w:val="left"/>
      <w:pPr>
        <w:ind w:left="1087" w:hanging="264"/>
      </w:pPr>
      <w:rPr>
        <w:i/>
        <w:w w:val="100"/>
        <w:lang w:val="ru-RU" w:eastAsia="ru-RU" w:bidi="ru-RU"/>
      </w:rPr>
    </w:lvl>
    <w:lvl w:ilvl="1" w:tplc="4EFA2904">
      <w:numFmt w:val="bullet"/>
      <w:lvlText w:val="•"/>
      <w:lvlJc w:val="left"/>
      <w:pPr>
        <w:ind w:left="2016" w:hanging="264"/>
      </w:pPr>
      <w:rPr>
        <w:lang w:val="ru-RU" w:eastAsia="ru-RU" w:bidi="ru-RU"/>
      </w:rPr>
    </w:lvl>
    <w:lvl w:ilvl="2" w:tplc="EFF4EC16">
      <w:numFmt w:val="bullet"/>
      <w:lvlText w:val="•"/>
      <w:lvlJc w:val="left"/>
      <w:pPr>
        <w:ind w:left="2952" w:hanging="264"/>
      </w:pPr>
      <w:rPr>
        <w:lang w:val="ru-RU" w:eastAsia="ru-RU" w:bidi="ru-RU"/>
      </w:rPr>
    </w:lvl>
    <w:lvl w:ilvl="3" w:tplc="A8F65296">
      <w:numFmt w:val="bullet"/>
      <w:lvlText w:val="•"/>
      <w:lvlJc w:val="left"/>
      <w:pPr>
        <w:ind w:left="3889" w:hanging="264"/>
      </w:pPr>
      <w:rPr>
        <w:lang w:val="ru-RU" w:eastAsia="ru-RU" w:bidi="ru-RU"/>
      </w:rPr>
    </w:lvl>
    <w:lvl w:ilvl="4" w:tplc="9FAADCDE">
      <w:numFmt w:val="bullet"/>
      <w:lvlText w:val="•"/>
      <w:lvlJc w:val="left"/>
      <w:pPr>
        <w:ind w:left="4825" w:hanging="264"/>
      </w:pPr>
      <w:rPr>
        <w:lang w:val="ru-RU" w:eastAsia="ru-RU" w:bidi="ru-RU"/>
      </w:rPr>
    </w:lvl>
    <w:lvl w:ilvl="5" w:tplc="DA3A77E2">
      <w:numFmt w:val="bullet"/>
      <w:lvlText w:val="•"/>
      <w:lvlJc w:val="left"/>
      <w:pPr>
        <w:ind w:left="5762" w:hanging="264"/>
      </w:pPr>
      <w:rPr>
        <w:lang w:val="ru-RU" w:eastAsia="ru-RU" w:bidi="ru-RU"/>
      </w:rPr>
    </w:lvl>
    <w:lvl w:ilvl="6" w:tplc="BC2C60B4">
      <w:numFmt w:val="bullet"/>
      <w:lvlText w:val="•"/>
      <w:lvlJc w:val="left"/>
      <w:pPr>
        <w:ind w:left="6698" w:hanging="264"/>
      </w:pPr>
      <w:rPr>
        <w:lang w:val="ru-RU" w:eastAsia="ru-RU" w:bidi="ru-RU"/>
      </w:rPr>
    </w:lvl>
    <w:lvl w:ilvl="7" w:tplc="76680230">
      <w:numFmt w:val="bullet"/>
      <w:lvlText w:val="•"/>
      <w:lvlJc w:val="left"/>
      <w:pPr>
        <w:ind w:left="7634" w:hanging="264"/>
      </w:pPr>
      <w:rPr>
        <w:lang w:val="ru-RU" w:eastAsia="ru-RU" w:bidi="ru-RU"/>
      </w:rPr>
    </w:lvl>
    <w:lvl w:ilvl="8" w:tplc="3BA0EA16">
      <w:numFmt w:val="bullet"/>
      <w:lvlText w:val="•"/>
      <w:lvlJc w:val="left"/>
      <w:pPr>
        <w:ind w:left="8571" w:hanging="264"/>
      </w:pPr>
      <w:rPr>
        <w:lang w:val="ru-RU" w:eastAsia="ru-RU" w:bidi="ru-RU"/>
      </w:rPr>
    </w:lvl>
  </w:abstractNum>
  <w:abstractNum w:abstractNumId="8">
    <w:nsid w:val="75923055"/>
    <w:multiLevelType w:val="hybridMultilevel"/>
    <w:tmpl w:val="B27CDCE4"/>
    <w:lvl w:ilvl="0" w:tplc="9356ECAC">
      <w:start w:val="1"/>
      <w:numFmt w:val="decimal"/>
      <w:lvlText w:val="%1)"/>
      <w:lvlJc w:val="left"/>
      <w:pPr>
        <w:ind w:left="11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C26260C">
      <w:numFmt w:val="bullet"/>
      <w:lvlText w:val="•"/>
      <w:lvlJc w:val="left"/>
      <w:pPr>
        <w:ind w:left="1152" w:hanging="283"/>
      </w:pPr>
      <w:rPr>
        <w:lang w:val="ru-RU" w:eastAsia="ru-RU" w:bidi="ru-RU"/>
      </w:rPr>
    </w:lvl>
    <w:lvl w:ilvl="2" w:tplc="E990BDCC">
      <w:numFmt w:val="bullet"/>
      <w:lvlText w:val="•"/>
      <w:lvlJc w:val="left"/>
      <w:pPr>
        <w:ind w:left="2184" w:hanging="283"/>
      </w:pPr>
      <w:rPr>
        <w:lang w:val="ru-RU" w:eastAsia="ru-RU" w:bidi="ru-RU"/>
      </w:rPr>
    </w:lvl>
    <w:lvl w:ilvl="3" w:tplc="C5B89766">
      <w:numFmt w:val="bullet"/>
      <w:lvlText w:val="•"/>
      <w:lvlJc w:val="left"/>
      <w:pPr>
        <w:ind w:left="3217" w:hanging="283"/>
      </w:pPr>
      <w:rPr>
        <w:lang w:val="ru-RU" w:eastAsia="ru-RU" w:bidi="ru-RU"/>
      </w:rPr>
    </w:lvl>
    <w:lvl w:ilvl="4" w:tplc="8B2EE322">
      <w:numFmt w:val="bullet"/>
      <w:lvlText w:val="•"/>
      <w:lvlJc w:val="left"/>
      <w:pPr>
        <w:ind w:left="4249" w:hanging="283"/>
      </w:pPr>
      <w:rPr>
        <w:lang w:val="ru-RU" w:eastAsia="ru-RU" w:bidi="ru-RU"/>
      </w:rPr>
    </w:lvl>
    <w:lvl w:ilvl="5" w:tplc="3FA60E58">
      <w:numFmt w:val="bullet"/>
      <w:lvlText w:val="•"/>
      <w:lvlJc w:val="left"/>
      <w:pPr>
        <w:ind w:left="5282" w:hanging="283"/>
      </w:pPr>
      <w:rPr>
        <w:lang w:val="ru-RU" w:eastAsia="ru-RU" w:bidi="ru-RU"/>
      </w:rPr>
    </w:lvl>
    <w:lvl w:ilvl="6" w:tplc="BD3ADB52">
      <w:numFmt w:val="bullet"/>
      <w:lvlText w:val="•"/>
      <w:lvlJc w:val="left"/>
      <w:pPr>
        <w:ind w:left="6314" w:hanging="283"/>
      </w:pPr>
      <w:rPr>
        <w:lang w:val="ru-RU" w:eastAsia="ru-RU" w:bidi="ru-RU"/>
      </w:rPr>
    </w:lvl>
    <w:lvl w:ilvl="7" w:tplc="6E80C32A">
      <w:numFmt w:val="bullet"/>
      <w:lvlText w:val="•"/>
      <w:lvlJc w:val="left"/>
      <w:pPr>
        <w:ind w:left="7346" w:hanging="283"/>
      </w:pPr>
      <w:rPr>
        <w:lang w:val="ru-RU" w:eastAsia="ru-RU" w:bidi="ru-RU"/>
      </w:rPr>
    </w:lvl>
    <w:lvl w:ilvl="8" w:tplc="C422F2FE">
      <w:numFmt w:val="bullet"/>
      <w:lvlText w:val="•"/>
      <w:lvlJc w:val="left"/>
      <w:pPr>
        <w:ind w:left="8379" w:hanging="283"/>
      </w:pPr>
      <w:rPr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D8"/>
    <w:rsid w:val="001E1D14"/>
    <w:rsid w:val="0029706A"/>
    <w:rsid w:val="003F18B6"/>
    <w:rsid w:val="004622D7"/>
    <w:rsid w:val="004737D8"/>
    <w:rsid w:val="00646E02"/>
    <w:rsid w:val="009C1719"/>
    <w:rsid w:val="00C4295B"/>
    <w:rsid w:val="00C87E75"/>
    <w:rsid w:val="00CE7303"/>
    <w:rsid w:val="00D72E15"/>
    <w:rsid w:val="00E7496E"/>
    <w:rsid w:val="00F5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D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D8"/>
    <w:pPr>
      <w:spacing w:after="0" w:line="240" w:lineRule="auto"/>
    </w:pPr>
    <w:rPr>
      <w:rFonts w:eastAsia="Times New Roman" w:cs="Times New Roman"/>
      <w:sz w:val="22"/>
      <w:lang w:eastAsia="ru-RU"/>
    </w:rPr>
  </w:style>
  <w:style w:type="paragraph" w:customStyle="1" w:styleId="Default">
    <w:name w:val="Default"/>
    <w:rsid w:val="009C171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1"/>
    <w:qFormat/>
    <w:rsid w:val="004622D7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D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D8"/>
    <w:pPr>
      <w:spacing w:after="0" w:line="240" w:lineRule="auto"/>
    </w:pPr>
    <w:rPr>
      <w:rFonts w:eastAsia="Times New Roman" w:cs="Times New Roman"/>
      <w:sz w:val="22"/>
      <w:lang w:eastAsia="ru-RU"/>
    </w:rPr>
  </w:style>
  <w:style w:type="paragraph" w:customStyle="1" w:styleId="Default">
    <w:name w:val="Default"/>
    <w:rsid w:val="009C171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1"/>
    <w:qFormat/>
    <w:rsid w:val="004622D7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2022-11-26T09:55:00Z</dcterms:created>
  <dcterms:modified xsi:type="dcterms:W3CDTF">2023-09-02T19:23:00Z</dcterms:modified>
</cp:coreProperties>
</file>