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7D" w:rsidRDefault="009F457B" w:rsidP="00971A99">
      <w:pPr>
        <w:pStyle w:val="a3"/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361C7D" w:rsidRDefault="009F457B" w:rsidP="00971A99">
      <w:pPr>
        <w:pStyle w:val="a3"/>
        <w:jc w:val="center"/>
        <w:rPr>
          <w:rStyle w:val="fontstyle21"/>
        </w:rPr>
      </w:pPr>
      <w:r>
        <w:rPr>
          <w:rStyle w:val="fontstyle01"/>
        </w:rPr>
        <w:t>к рабочей программе учебного предмета</w:t>
      </w:r>
      <w:r>
        <w:br/>
      </w:r>
      <w:r w:rsidR="00361C7D">
        <w:rPr>
          <w:rStyle w:val="fontstyle01"/>
        </w:rPr>
        <w:t>«Литература» 11 класс</w:t>
      </w:r>
      <w:r>
        <w:br/>
      </w:r>
      <w:r>
        <w:rPr>
          <w:rStyle w:val="fontstyle01"/>
        </w:rPr>
        <w:t>МОУ «</w:t>
      </w:r>
      <w:proofErr w:type="spellStart"/>
      <w:r>
        <w:rPr>
          <w:rStyle w:val="fontstyle01"/>
        </w:rPr>
        <w:t>Уразовская</w:t>
      </w:r>
      <w:proofErr w:type="spellEnd"/>
      <w:r>
        <w:rPr>
          <w:rStyle w:val="fontstyle01"/>
        </w:rPr>
        <w:t xml:space="preserve"> СОШ №2» </w:t>
      </w:r>
      <w:proofErr w:type="spellStart"/>
      <w:r>
        <w:rPr>
          <w:rStyle w:val="fontstyle01"/>
        </w:rPr>
        <w:t>Валуйского</w:t>
      </w:r>
      <w:proofErr w:type="spellEnd"/>
      <w:r>
        <w:rPr>
          <w:rStyle w:val="fontstyle01"/>
        </w:rPr>
        <w:t xml:space="preserve"> района Белгородской области</w:t>
      </w:r>
      <w:r>
        <w:br/>
      </w:r>
    </w:p>
    <w:p w:rsidR="009F457B" w:rsidRDefault="009F457B" w:rsidP="00697083">
      <w:pPr>
        <w:pStyle w:val="a3"/>
        <w:ind w:firstLine="567"/>
        <w:jc w:val="both"/>
        <w:rPr>
          <w:rStyle w:val="fontstyle21"/>
        </w:rPr>
      </w:pPr>
      <w:r>
        <w:rPr>
          <w:rStyle w:val="fontstyle21"/>
        </w:rPr>
        <w:t>Предмет «Литература» изучается на ступени среднего общего образования на базовом</w:t>
      </w:r>
      <w:r>
        <w:br/>
      </w:r>
      <w:r>
        <w:rPr>
          <w:rStyle w:val="fontstyle21"/>
        </w:rPr>
        <w:t>уровне.</w:t>
      </w:r>
      <w:r>
        <w:br/>
      </w:r>
      <w:r>
        <w:rPr>
          <w:rStyle w:val="fontstyle31"/>
        </w:rPr>
        <w:t xml:space="preserve">Литература </w:t>
      </w:r>
      <w:r>
        <w:rPr>
          <w:rStyle w:val="fontstyle21"/>
        </w:rPr>
        <w:t>– базовая учебная дисциплина, формирующая духовный облик и</w:t>
      </w:r>
      <w:r>
        <w:br/>
      </w:r>
      <w:r>
        <w:rPr>
          <w:rStyle w:val="fontstyle21"/>
        </w:rPr>
        <w:t>нравственные ориентиры молодого поколения. Современное школьное литературное</w:t>
      </w:r>
      <w:r>
        <w:br/>
      </w:r>
      <w:r>
        <w:rPr>
          <w:rStyle w:val="fontstyle21"/>
        </w:rPr>
        <w:t xml:space="preserve">образование выполняет важнейшие </w:t>
      </w:r>
      <w:proofErr w:type="spellStart"/>
      <w:r>
        <w:rPr>
          <w:rStyle w:val="fontstyle21"/>
        </w:rPr>
        <w:t>культуросберегающие</w:t>
      </w:r>
      <w:proofErr w:type="spellEnd"/>
      <w:r>
        <w:rPr>
          <w:rStyle w:val="fontstyle21"/>
        </w:rPr>
        <w:t>, развивающие и воспитательные</w:t>
      </w:r>
      <w:r>
        <w:br/>
      </w:r>
      <w:r>
        <w:rPr>
          <w:rStyle w:val="fontstyle21"/>
        </w:rPr>
        <w:t>функции, являясь неотъемлемой частью общего процесса духовного развития нации.</w:t>
      </w:r>
      <w:r>
        <w:br/>
      </w:r>
      <w:r>
        <w:rPr>
          <w:rStyle w:val="fontstyle21"/>
        </w:rPr>
        <w:t>Цель программы обучения - приобщение обучающихся к искусству слова, богатству</w:t>
      </w:r>
      <w:r>
        <w:br/>
      </w:r>
      <w:r>
        <w:rPr>
          <w:rStyle w:val="fontstyle21"/>
        </w:rPr>
        <w:t>русской классической и зарубежной литературы, расширение круга чтения, повышение</w:t>
      </w:r>
      <w:r>
        <w:br/>
      </w:r>
      <w:r>
        <w:rPr>
          <w:rStyle w:val="fontstyle21"/>
        </w:rPr>
        <w:t>качества чтения, уровня восприятия и глубины проникновения в художественный текст,</w:t>
      </w:r>
      <w:r>
        <w:br/>
      </w:r>
      <w:r>
        <w:rPr>
          <w:rStyle w:val="fontstyle21"/>
        </w:rPr>
        <w:t>активизация художественно-эстетических потребностей обучающихся, развитие их</w:t>
      </w:r>
      <w:r>
        <w:br/>
      </w:r>
      <w:r>
        <w:rPr>
          <w:rStyle w:val="fontstyle21"/>
        </w:rPr>
        <w:t>литературного вкуса, подготовка к самостоятельному восприятию и анализу</w:t>
      </w:r>
      <w:r>
        <w:br/>
      </w:r>
      <w:r>
        <w:rPr>
          <w:rStyle w:val="fontstyle21"/>
        </w:rPr>
        <w:t>художественного произведения, формирование положительных духовных ориентиров,</w:t>
      </w:r>
      <w:r>
        <w:br/>
      </w:r>
      <w:r w:rsidR="00C5166D">
        <w:rPr>
          <w:rStyle w:val="fontstyle21"/>
        </w:rPr>
        <w:t xml:space="preserve">нравственных </w:t>
      </w:r>
      <w:r>
        <w:rPr>
          <w:rStyle w:val="fontstyle21"/>
        </w:rPr>
        <w:t>ценностей.</w:t>
      </w:r>
      <w:r w:rsidR="00697083">
        <w:rPr>
          <w:rStyle w:val="fontstyle21"/>
        </w:rPr>
        <w:t xml:space="preserve"> </w:t>
      </w:r>
      <w:r>
        <w:rPr>
          <w:rStyle w:val="fontstyle21"/>
        </w:rPr>
        <w:t>Количество недельных часов, отведенных на учебный предмет «Литература»</w:t>
      </w:r>
      <w:r w:rsidR="00971A99">
        <w:rPr>
          <w:rStyle w:val="fontstyle21"/>
        </w:rPr>
        <w:t>:</w:t>
      </w:r>
    </w:p>
    <w:p w:rsidR="00C5166D" w:rsidRDefault="00C5166D" w:rsidP="00971A99">
      <w:pPr>
        <w:pStyle w:val="a3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93"/>
      </w:tblGrid>
      <w:tr w:rsidR="00C5166D" w:rsidTr="00C516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6D" w:rsidRPr="00C5166D" w:rsidRDefault="00C5166D" w:rsidP="0097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D" w:rsidRPr="00C5166D" w:rsidRDefault="00C5166D" w:rsidP="00971A99">
            <w:pPr>
              <w:ind w:left="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D">
              <w:rPr>
                <w:rStyle w:val="fontstyle21"/>
              </w:rPr>
              <w:t>11</w:t>
            </w:r>
          </w:p>
        </w:tc>
      </w:tr>
      <w:tr w:rsidR="00C5166D" w:rsidTr="00C516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6D" w:rsidRPr="00C5166D" w:rsidRDefault="00C5166D" w:rsidP="0097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166D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D" w:rsidRPr="00C5166D" w:rsidRDefault="00971A99" w:rsidP="00971A99">
            <w:pPr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</w:rPr>
              <w:t xml:space="preserve">           </w:t>
            </w:r>
            <w:r w:rsidR="00C5166D" w:rsidRPr="00C5166D">
              <w:rPr>
                <w:rStyle w:val="fontstyle21"/>
              </w:rPr>
              <w:t>3</w:t>
            </w:r>
          </w:p>
        </w:tc>
      </w:tr>
    </w:tbl>
    <w:p w:rsidR="00971A99" w:rsidRDefault="00971A99" w:rsidP="00971A99">
      <w:pPr>
        <w:rPr>
          <w:rStyle w:val="fontstyle21"/>
          <w:sz w:val="28"/>
          <w:szCs w:val="28"/>
        </w:rPr>
      </w:pPr>
    </w:p>
    <w:p w:rsidR="009F457B" w:rsidRPr="00971A99" w:rsidRDefault="009F457B" w:rsidP="0017373E">
      <w:pPr>
        <w:ind w:firstLine="709"/>
        <w:rPr>
          <w:sz w:val="24"/>
          <w:szCs w:val="24"/>
        </w:rPr>
      </w:pPr>
      <w:r w:rsidRPr="00971A99">
        <w:rPr>
          <w:rStyle w:val="fontstyle21"/>
        </w:rPr>
        <w:t>При реализации программы используются следующие учебники: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0"/>
        <w:gridCol w:w="2982"/>
      </w:tblGrid>
      <w:tr w:rsidR="009F457B" w:rsidTr="00971A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7B" w:rsidRDefault="009F457B">
            <w:r>
              <w:rPr>
                <w:rStyle w:val="fontstyle21"/>
              </w:rPr>
              <w:t>11</w:t>
            </w:r>
            <w:r>
              <w:rPr>
                <w:color w:val="000000"/>
              </w:rPr>
              <w:br/>
            </w:r>
            <w:r w:rsidR="00C5166D">
              <w:rPr>
                <w:rStyle w:val="fontstyle21"/>
              </w:rPr>
              <w:t>класс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7B" w:rsidRDefault="00C5166D" w:rsidP="00971A99">
            <w:pPr>
              <w:jc w:val="both"/>
            </w:pPr>
            <w:r>
              <w:rPr>
                <w:rStyle w:val="fontstyle21"/>
              </w:rPr>
              <w:t>Учебник «Литература.11 класс: учебник для общеобразовательных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учреждений: в двух частях. </w:t>
            </w:r>
            <w:proofErr w:type="spellStart"/>
            <w:r>
              <w:rPr>
                <w:rStyle w:val="fontstyle21"/>
              </w:rPr>
              <w:t>В.А.Чалмаев</w:t>
            </w:r>
            <w:proofErr w:type="spellEnd"/>
            <w:r>
              <w:rPr>
                <w:rStyle w:val="fontstyle21"/>
              </w:rPr>
              <w:t xml:space="preserve">, </w:t>
            </w:r>
            <w:proofErr w:type="spellStart"/>
            <w:r>
              <w:rPr>
                <w:rStyle w:val="fontstyle21"/>
              </w:rPr>
              <w:t>С.А.Зинин</w:t>
            </w:r>
            <w:proofErr w:type="spellEnd"/>
            <w:r>
              <w:rPr>
                <w:rStyle w:val="fontstyle21"/>
              </w:rPr>
              <w:t>. – М.: ООО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«Русское слово - учебник», 2019   </w:t>
            </w:r>
          </w:p>
        </w:tc>
      </w:tr>
    </w:tbl>
    <w:p w:rsidR="00C5166D" w:rsidRDefault="00C5166D" w:rsidP="009F457B">
      <w:pPr>
        <w:rPr>
          <w:rStyle w:val="fontstyle21"/>
        </w:rPr>
      </w:pPr>
      <w:bookmarkStart w:id="0" w:name="_GoBack"/>
      <w:bookmarkEnd w:id="0"/>
    </w:p>
    <w:p w:rsidR="00E61D94" w:rsidRDefault="009F457B" w:rsidP="0017373E">
      <w:pPr>
        <w:pStyle w:val="a3"/>
        <w:ind w:firstLine="567"/>
        <w:jc w:val="both"/>
        <w:rPr>
          <w:rStyle w:val="fontstyle21"/>
        </w:rPr>
      </w:pPr>
      <w:r>
        <w:rPr>
          <w:rStyle w:val="fontstyle21"/>
        </w:rPr>
        <w:t>Рабочая программа ориентирована на подготовку учащихся к итоговой и</w:t>
      </w:r>
      <w:r>
        <w:br/>
      </w:r>
      <w:r>
        <w:rPr>
          <w:rStyle w:val="fontstyle21"/>
        </w:rPr>
        <w:t>промежуточной аттестации в рамках классно-урочной системы и индивидуальных занятий.</w:t>
      </w:r>
      <w:r w:rsidR="00971A99">
        <w:t xml:space="preserve"> </w:t>
      </w:r>
      <w:r>
        <w:rPr>
          <w:rStyle w:val="fontstyle21"/>
        </w:rPr>
        <w:t>Программа построена с опорой на современные педагогические технологии,</w:t>
      </w:r>
      <w:r>
        <w:br/>
      </w:r>
      <w:r>
        <w:rPr>
          <w:rStyle w:val="fontstyle21"/>
        </w:rPr>
        <w:t>открывающие возможности для применения личностно-ориентированного подхода</w:t>
      </w:r>
      <w:r>
        <w:br/>
      </w:r>
      <w:r>
        <w:rPr>
          <w:rStyle w:val="fontstyle21"/>
        </w:rPr>
        <w:t>(поисково-исследовательской деятельности, самостоятельного изучения материала и т.п.);</w:t>
      </w:r>
      <w:r>
        <w:br/>
      </w:r>
      <w:r>
        <w:rPr>
          <w:rStyle w:val="fontstyle21"/>
        </w:rPr>
        <w:t>коммуникационных технологий (организации совместной работы учащихся,</w:t>
      </w:r>
      <w:r>
        <w:br/>
      </w:r>
      <w:r>
        <w:rPr>
          <w:rStyle w:val="fontstyle21"/>
        </w:rPr>
        <w:t xml:space="preserve">самостоятельной работы с информацией); </w:t>
      </w:r>
      <w:proofErr w:type="spellStart"/>
      <w:r>
        <w:rPr>
          <w:rStyle w:val="fontstyle21"/>
        </w:rPr>
        <w:t>здоровьесберегающих</w:t>
      </w:r>
      <w:proofErr w:type="spellEnd"/>
      <w:r>
        <w:rPr>
          <w:rStyle w:val="fontstyle21"/>
        </w:rPr>
        <w:t xml:space="preserve"> технологий;</w:t>
      </w:r>
      <w:r>
        <w:br/>
      </w:r>
      <w:r>
        <w:rPr>
          <w:rStyle w:val="fontstyle21"/>
        </w:rPr>
        <w:t>индивидуализации и дифференциации обучения. Это позволяет стимулировать</w:t>
      </w:r>
      <w:r>
        <w:br/>
      </w:r>
      <w:r>
        <w:rPr>
          <w:rStyle w:val="fontstyle21"/>
        </w:rPr>
        <w:t>познавательную активность учащихся, формировать навыки самостоятельного приобретения</w:t>
      </w:r>
      <w:r w:rsidR="0017373E">
        <w:rPr>
          <w:rStyle w:val="fontstyle21"/>
        </w:rPr>
        <w:t xml:space="preserve"> </w:t>
      </w:r>
      <w:r>
        <w:rPr>
          <w:rStyle w:val="fontstyle21"/>
        </w:rPr>
        <w:t>знаний, развивать самостоятельную и творческую активность.</w:t>
      </w:r>
    </w:p>
    <w:p w:rsidR="00E230EE" w:rsidRPr="00FA6330" w:rsidRDefault="00F04C6B" w:rsidP="00F04C6B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FA63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 рабочую программу учебного предмета «Литература» 11 класс </w:t>
      </w:r>
      <w:r w:rsidR="00E230EE" w:rsidRPr="00882A8B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внесены изменения и дополнен</w:t>
      </w:r>
      <w:r w:rsidRPr="00882A8B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ия</w:t>
      </w:r>
      <w:r w:rsidRPr="00FA63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 соответствии с ФОП </w:t>
      </w:r>
      <w:r w:rsidR="00FA6330" w:rsidRPr="00FA63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СОО утверждённых 18 мая 2023 года приказ № 371</w:t>
      </w:r>
      <w:r w:rsidR="00E230EE" w:rsidRPr="00FA63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части содержания учебного предмета и планируемых результатов</w:t>
      </w:r>
      <w:r w:rsidR="0088022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sectPr w:rsidR="00E230EE" w:rsidRPr="00FA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7B"/>
    <w:rsid w:val="0017373E"/>
    <w:rsid w:val="00361C7D"/>
    <w:rsid w:val="00697083"/>
    <w:rsid w:val="00880225"/>
    <w:rsid w:val="00882A8B"/>
    <w:rsid w:val="00971A99"/>
    <w:rsid w:val="009F457B"/>
    <w:rsid w:val="00B03301"/>
    <w:rsid w:val="00C5166D"/>
    <w:rsid w:val="00E230EE"/>
    <w:rsid w:val="00E61D94"/>
    <w:rsid w:val="00F04C6B"/>
    <w:rsid w:val="00F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680DB-6600-4A56-9461-5087D63E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457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F45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F457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C51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2023-08-29T14:13:00Z</dcterms:created>
  <dcterms:modified xsi:type="dcterms:W3CDTF">2023-09-01T11:32:00Z</dcterms:modified>
</cp:coreProperties>
</file>