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21" w:rsidRDefault="00AB7421" w:rsidP="00AB7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421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элективному курсу «Строение и свойства органических соединений» 10 класс </w:t>
      </w:r>
    </w:p>
    <w:p w:rsidR="00AB7421" w:rsidRDefault="00AB7421" w:rsidP="00AB7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7421" w:rsidRPr="00AB7421" w:rsidRDefault="00AB7421" w:rsidP="00AB7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7421" w:rsidRPr="00AB7421" w:rsidRDefault="00AB7421" w:rsidP="00AB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421">
        <w:rPr>
          <w:rFonts w:ascii="Times New Roman" w:hAnsi="Times New Roman" w:cs="Times New Roman"/>
          <w:sz w:val="24"/>
          <w:szCs w:val="24"/>
        </w:rPr>
        <w:t>Программа курса «Строение и свойства органических соединений» составлена в качестве элективного курса для учащихся 10 класса общеобразовательной школы. Курс рассчитан на 34 часа (1 час в неделю).</w:t>
      </w:r>
    </w:p>
    <w:p w:rsidR="00AB7421" w:rsidRPr="00AB7421" w:rsidRDefault="00AB7421" w:rsidP="00AB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421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AB7421">
        <w:rPr>
          <w:rFonts w:ascii="Times New Roman" w:hAnsi="Times New Roman" w:cs="Times New Roman"/>
          <w:sz w:val="24"/>
          <w:szCs w:val="24"/>
        </w:rPr>
        <w:t xml:space="preserve"> –  углубить, расширить и систематизировать знания о строении и свойствах органических соединений.</w:t>
      </w:r>
    </w:p>
    <w:p w:rsidR="00AB7421" w:rsidRPr="00AB7421" w:rsidRDefault="00AB7421" w:rsidP="00AB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421">
        <w:rPr>
          <w:rFonts w:ascii="Times New Roman" w:hAnsi="Times New Roman" w:cs="Times New Roman"/>
          <w:sz w:val="24"/>
          <w:szCs w:val="24"/>
        </w:rPr>
        <w:t xml:space="preserve">Содержание  занятий базируется на знаниях, получаемых в систематическом курсе органической химии, и служит их развитием, иными словами, следует за основными темами школьного курса «Химия-10» О.С.Габриеляна. В структуре упомянутого учебника предусмотрена возможность </w:t>
      </w:r>
      <w:proofErr w:type="spellStart"/>
      <w:r w:rsidRPr="00AB7421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AB7421">
        <w:rPr>
          <w:rFonts w:ascii="Times New Roman" w:hAnsi="Times New Roman" w:cs="Times New Roman"/>
          <w:sz w:val="24"/>
          <w:szCs w:val="24"/>
        </w:rPr>
        <w:t xml:space="preserve"> изучения химии. В нём есть обширный теоретический материал для классов с углублённым изучением химии. Подобная структура учебника и подсказала идею взять его за основу при изучении теоретической части элективного курса в классах общеобразовательного профиля.</w:t>
      </w:r>
    </w:p>
    <w:p w:rsidR="00AB7421" w:rsidRPr="00AB7421" w:rsidRDefault="00AB7421" w:rsidP="00AB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421">
        <w:rPr>
          <w:rFonts w:ascii="Times New Roman" w:hAnsi="Times New Roman" w:cs="Times New Roman"/>
          <w:sz w:val="24"/>
          <w:szCs w:val="24"/>
        </w:rPr>
        <w:t xml:space="preserve">Данная программа затрагивает вопросы для более глубокого и точного понимания химических понятий и закономерностей в курсе органической химии. В ней расширяются, углубляются и обобщаются такие химические понятия как: электронное строение атомов различных элементов периодической системы Д.И. Менделеева; электронная теория химической связи; квантово-механические представления в химии; гибридизация атомов элементов 2-ого периода; взаимное влияние атомов; структурная и </w:t>
      </w:r>
      <w:proofErr w:type="spellStart"/>
      <w:r w:rsidRPr="00AB7421">
        <w:rPr>
          <w:rFonts w:ascii="Times New Roman" w:hAnsi="Times New Roman" w:cs="Times New Roman"/>
          <w:sz w:val="24"/>
          <w:szCs w:val="24"/>
        </w:rPr>
        <w:t>стереоизомерия</w:t>
      </w:r>
      <w:proofErr w:type="spellEnd"/>
      <w:r w:rsidRPr="00AB7421">
        <w:rPr>
          <w:rFonts w:ascii="Times New Roman" w:hAnsi="Times New Roman" w:cs="Times New Roman"/>
          <w:sz w:val="24"/>
          <w:szCs w:val="24"/>
        </w:rPr>
        <w:t>; расширение знаний о классах органических соединений и их номенклатуре. Подробно излагаются все правила названия этих соединений по исторической, рациональной и систематической номенклатурам согласно правилам ИЮПАК, а также правила написания формул структурных изомеров. Рассматривается взаимосвязь между строением органических веществ и их химическими свойствами.</w:t>
      </w:r>
    </w:p>
    <w:p w:rsidR="00AB7421" w:rsidRPr="00AB7421" w:rsidRDefault="00AB7421" w:rsidP="00AB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421">
        <w:rPr>
          <w:rFonts w:ascii="Times New Roman" w:hAnsi="Times New Roman" w:cs="Times New Roman"/>
          <w:sz w:val="24"/>
          <w:szCs w:val="24"/>
        </w:rPr>
        <w:t>Требования к знаниям и умениям обучаемого определяются государственным  образовательным стандартом среднего (полного) общего образования по химии.</w:t>
      </w:r>
    </w:p>
    <w:p w:rsidR="00AB7421" w:rsidRPr="00AB7421" w:rsidRDefault="00AB7421" w:rsidP="00AB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421">
        <w:rPr>
          <w:rFonts w:ascii="Times New Roman" w:hAnsi="Times New Roman" w:cs="Times New Roman"/>
          <w:sz w:val="24"/>
          <w:szCs w:val="24"/>
        </w:rPr>
        <w:t>Предполагается, что после изучения этого курса учащийся:</w:t>
      </w:r>
    </w:p>
    <w:p w:rsidR="00AB7421" w:rsidRPr="00AB7421" w:rsidRDefault="00AB7421" w:rsidP="00AB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421">
        <w:rPr>
          <w:rFonts w:ascii="Times New Roman" w:hAnsi="Times New Roman" w:cs="Times New Roman"/>
          <w:sz w:val="24"/>
          <w:szCs w:val="24"/>
        </w:rPr>
        <w:t>• понимает значение органической химии как фундаментальной науки о составе и строении веществ живой природы;</w:t>
      </w:r>
    </w:p>
    <w:p w:rsidR="00AB7421" w:rsidRPr="00AB7421" w:rsidRDefault="00AB7421" w:rsidP="00AB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421">
        <w:rPr>
          <w:rFonts w:ascii="Times New Roman" w:hAnsi="Times New Roman" w:cs="Times New Roman"/>
          <w:sz w:val="24"/>
          <w:szCs w:val="24"/>
        </w:rPr>
        <w:t>• владеет системой знаний об основных понятиях и законах химии, сущности химических процессов и явлений;</w:t>
      </w:r>
    </w:p>
    <w:p w:rsidR="00AB7421" w:rsidRPr="00AB7421" w:rsidRDefault="00AB7421" w:rsidP="00AB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421">
        <w:rPr>
          <w:rFonts w:ascii="Times New Roman" w:hAnsi="Times New Roman" w:cs="Times New Roman"/>
          <w:sz w:val="24"/>
          <w:szCs w:val="24"/>
        </w:rPr>
        <w:t>• понимает взаимосвязь между строением и свойствами веществ;</w:t>
      </w:r>
    </w:p>
    <w:p w:rsidR="00AB7421" w:rsidRPr="00AB7421" w:rsidRDefault="00AB7421" w:rsidP="00AB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421">
        <w:rPr>
          <w:rFonts w:ascii="Times New Roman" w:hAnsi="Times New Roman" w:cs="Times New Roman"/>
          <w:sz w:val="24"/>
          <w:szCs w:val="24"/>
        </w:rPr>
        <w:t>•имеет представление о химической картине мира.</w:t>
      </w:r>
    </w:p>
    <w:p w:rsidR="00AB7421" w:rsidRPr="00AB7421" w:rsidRDefault="00AB7421" w:rsidP="00AB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421">
        <w:rPr>
          <w:rFonts w:ascii="Times New Roman" w:hAnsi="Times New Roman" w:cs="Times New Roman"/>
          <w:sz w:val="24"/>
          <w:szCs w:val="24"/>
        </w:rPr>
        <w:t>По итогам прослушанного курса учащиеся должны грамотно выполнять следующие задания:</w:t>
      </w:r>
    </w:p>
    <w:p w:rsidR="00AB7421" w:rsidRPr="00AB7421" w:rsidRDefault="00AB7421" w:rsidP="00AB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421">
        <w:rPr>
          <w:rFonts w:ascii="Times New Roman" w:hAnsi="Times New Roman" w:cs="Times New Roman"/>
          <w:sz w:val="24"/>
          <w:szCs w:val="24"/>
        </w:rPr>
        <w:t>1) Написать структурные формулы органических соединений по их названию по систематической номенклатуре.</w:t>
      </w:r>
    </w:p>
    <w:p w:rsidR="00AB7421" w:rsidRPr="00AB7421" w:rsidRDefault="00AB7421" w:rsidP="00AB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421">
        <w:rPr>
          <w:rFonts w:ascii="Times New Roman" w:hAnsi="Times New Roman" w:cs="Times New Roman"/>
          <w:sz w:val="24"/>
          <w:szCs w:val="24"/>
        </w:rPr>
        <w:t>2) Написать названия соединений по систематической номенклатуре, используя их структурные формулы.</w:t>
      </w:r>
    </w:p>
    <w:p w:rsidR="00AB7421" w:rsidRPr="00AB7421" w:rsidRDefault="00AB7421" w:rsidP="00AB7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421">
        <w:rPr>
          <w:rFonts w:ascii="Times New Roman" w:hAnsi="Times New Roman" w:cs="Times New Roman"/>
          <w:sz w:val="24"/>
          <w:szCs w:val="24"/>
        </w:rPr>
        <w:t>3) Из нескольких структурных формул выбрать формулы изомеров, гомологов или отметить идентичные структуры.</w:t>
      </w:r>
    </w:p>
    <w:p w:rsidR="00FE3065" w:rsidRPr="00AB7421" w:rsidRDefault="00FE3065" w:rsidP="00AB74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E3065" w:rsidRPr="00AB7421" w:rsidSect="00FE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7421"/>
    <w:rsid w:val="00AB7421"/>
    <w:rsid w:val="00FE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</dc:creator>
  <cp:keywords/>
  <dc:description/>
  <cp:lastModifiedBy>him</cp:lastModifiedBy>
  <cp:revision>2</cp:revision>
  <dcterms:created xsi:type="dcterms:W3CDTF">2019-09-23T13:50:00Z</dcterms:created>
  <dcterms:modified xsi:type="dcterms:W3CDTF">2019-09-23T13:52:00Z</dcterms:modified>
</cp:coreProperties>
</file>