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FF71" w14:textId="77777777" w:rsidR="007818B6" w:rsidRPr="00495434" w:rsidRDefault="007818B6" w:rsidP="007818B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5434">
        <w:rPr>
          <w:rFonts w:ascii="Times New Roman" w:hAnsi="Times New Roman" w:cs="Times New Roman"/>
          <w:b/>
          <w:sz w:val="24"/>
          <w:szCs w:val="28"/>
        </w:rPr>
        <w:t>Аннотация к рабочей программе</w:t>
      </w:r>
    </w:p>
    <w:p w14:paraId="5DACAFCF" w14:textId="77777777" w:rsidR="00495434" w:rsidRDefault="007818B6" w:rsidP="007818B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5434">
        <w:rPr>
          <w:rFonts w:ascii="Times New Roman" w:hAnsi="Times New Roman" w:cs="Times New Roman"/>
          <w:b/>
          <w:sz w:val="24"/>
          <w:szCs w:val="28"/>
        </w:rPr>
        <w:t>внеурочной деятельности «</w:t>
      </w:r>
      <w:r w:rsidR="000E73C7" w:rsidRPr="00495434">
        <w:rPr>
          <w:rFonts w:ascii="Times New Roman" w:hAnsi="Times New Roman" w:cs="Times New Roman"/>
          <w:b/>
          <w:sz w:val="24"/>
          <w:szCs w:val="28"/>
        </w:rPr>
        <w:t>Мы – твои друзья</w:t>
      </w:r>
      <w:r w:rsidRPr="00495434">
        <w:rPr>
          <w:rFonts w:ascii="Times New Roman" w:hAnsi="Times New Roman" w:cs="Times New Roman"/>
          <w:b/>
          <w:sz w:val="24"/>
          <w:szCs w:val="28"/>
        </w:rPr>
        <w:t>»</w:t>
      </w:r>
    </w:p>
    <w:p w14:paraId="6630DA74" w14:textId="77777777" w:rsidR="00495434" w:rsidRDefault="00495434" w:rsidP="007818B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5434">
        <w:rPr>
          <w:rFonts w:ascii="Times New Roman" w:hAnsi="Times New Roman" w:cs="Times New Roman"/>
          <w:b/>
          <w:sz w:val="24"/>
          <w:szCs w:val="28"/>
        </w:rPr>
        <w:t>МОУ «</w:t>
      </w:r>
      <w:proofErr w:type="spellStart"/>
      <w:r w:rsidRPr="00495434">
        <w:rPr>
          <w:rFonts w:ascii="Times New Roman" w:hAnsi="Times New Roman" w:cs="Times New Roman"/>
          <w:b/>
          <w:sz w:val="24"/>
          <w:szCs w:val="28"/>
        </w:rPr>
        <w:t>Уразовская</w:t>
      </w:r>
      <w:proofErr w:type="spellEnd"/>
      <w:r w:rsidRPr="00495434">
        <w:rPr>
          <w:rFonts w:ascii="Times New Roman" w:hAnsi="Times New Roman" w:cs="Times New Roman"/>
          <w:b/>
          <w:sz w:val="24"/>
          <w:szCs w:val="28"/>
        </w:rPr>
        <w:t xml:space="preserve"> СОШ №2» </w:t>
      </w:r>
      <w:proofErr w:type="spellStart"/>
      <w:r w:rsidRPr="00495434">
        <w:rPr>
          <w:rFonts w:ascii="Times New Roman" w:hAnsi="Times New Roman" w:cs="Times New Roman"/>
          <w:b/>
          <w:sz w:val="24"/>
          <w:szCs w:val="28"/>
        </w:rPr>
        <w:t>Валуйского</w:t>
      </w:r>
      <w:proofErr w:type="spellEnd"/>
      <w:r w:rsidRPr="00495434">
        <w:rPr>
          <w:rFonts w:ascii="Times New Roman" w:hAnsi="Times New Roman" w:cs="Times New Roman"/>
          <w:b/>
          <w:sz w:val="24"/>
          <w:szCs w:val="28"/>
        </w:rPr>
        <w:t xml:space="preserve"> района Белгородской области</w:t>
      </w:r>
    </w:p>
    <w:p w14:paraId="6A36C07C" w14:textId="77777777" w:rsidR="000E73C7" w:rsidRPr="00CD021A" w:rsidRDefault="000E73C7" w:rsidP="000E73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внеурочной деятельности «Мы – твои друзья» составлена в соответствии с основными положениями Федерального государственного образовательного стандарта начального общего </w:t>
      </w:r>
      <w:bookmarkStart w:id="0" w:name="_Hlk115676646"/>
      <w:r w:rsidRPr="00CD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на основе авторской программы внеурочной деятельности А. Г. Макеевой В. А. </w:t>
      </w:r>
      <w:proofErr w:type="spellStart"/>
      <w:r w:rsidRPr="00CD0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Самкова</w:t>
      </w:r>
      <w:proofErr w:type="spellEnd"/>
      <w:r w:rsidRPr="00CD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М. </w:t>
      </w:r>
      <w:proofErr w:type="spellStart"/>
      <w:r w:rsidRPr="00CD0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Клемяшова</w:t>
      </w:r>
      <w:proofErr w:type="spellEnd"/>
      <w:r w:rsidRPr="00CD021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методического конструктора «Внеурочная деятельность школьников» (авторы Д. В. Григорьев, П. В. Степанов, М.: «Просвещение», 2010) и «Примерных программ внеурочной деятельности (начальное и основное образование)» под редакцией В. А. Горского (М.: «Просвещение», 2011).</w:t>
      </w:r>
    </w:p>
    <w:bookmarkEnd w:id="0"/>
    <w:p w14:paraId="34C0DD10" w14:textId="25D09F67" w:rsidR="001D2ABA" w:rsidRDefault="001D2ABA" w:rsidP="00495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Данная программа предназначена для организации внеурочной деятельности обучающихся начальной школы. Участники программы </w:t>
      </w:r>
      <w:r w:rsidR="004954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учащиеся 1</w:t>
      </w:r>
      <w:r w:rsidR="004954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-3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 (6-</w:t>
      </w:r>
      <w:r w:rsidR="004954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лет), учителя младших классов, педагоги дополнительного образования. Следует отметить, что поскольку программа посвящена взаимоотношениям с домашними питомцами, ее участниками становятся и члены семей младших школьников.</w:t>
      </w:r>
    </w:p>
    <w:p w14:paraId="65ED844E" w14:textId="77777777" w:rsidR="000E73C7" w:rsidRDefault="000E73C7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0E73C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Цель программы: </w:t>
      </w:r>
      <w:r w:rsidRPr="000E73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сформировать у школьников ответственное отношение к домашним животным. Оно базируется на осведомленности учащихся о нуждах и потребностях четвероногих друзей, понимании — какую роль играет человек в их жизни, готовности заботиться и бережно относиться к питомцам.</w:t>
      </w:r>
    </w:p>
    <w:p w14:paraId="63F987D7" w14:textId="77777777" w:rsidR="001D2ABA" w:rsidRPr="001D2ABA" w:rsidRDefault="001D2ABA" w:rsidP="001D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D2AB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Основными задачами программы являются:</w:t>
      </w:r>
    </w:p>
    <w:p w14:paraId="76DD2555" w14:textId="77777777" w:rsidR="001D2ABA" w:rsidRPr="001D2ABA" w:rsidRDefault="001D2ABA" w:rsidP="001D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представлений об универсальной ценности домашних животных как представителей мира живой природы, понимания связи человека и природы;</w:t>
      </w:r>
    </w:p>
    <w:p w14:paraId="1CEE331B" w14:textId="77777777" w:rsidR="001D2ABA" w:rsidRPr="001D2ABA" w:rsidRDefault="001D2ABA" w:rsidP="001D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устойчивого познавательного, эстетического и практического интереса к домашним животным;</w:t>
      </w:r>
    </w:p>
    <w:p w14:paraId="792B44C8" w14:textId="77777777" w:rsidR="001D2ABA" w:rsidRPr="001D2ABA" w:rsidRDefault="001D2ABA" w:rsidP="001D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вовлечение учащихся в реальную деятельность по уходу за домашними питомцами.</w:t>
      </w:r>
    </w:p>
    <w:p w14:paraId="0BFAB2C8" w14:textId="77777777" w:rsidR="008974AE" w:rsidRDefault="001D2ABA" w:rsidP="001D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2AB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Центральный объект программы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974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взаимоотношения человека с домашними животными. Основной акцент сделан на формировании ценностного, глубоко-эмоционального отношения детей к животным. Важно, чтобы ребенок воспринимал животное не только как объект наблюдения и изучения, но и понимал, что перед ним живое существо, которое может испытывать боль и радость, страх и удовольствие, резвиться и недомогать. Домашний питомец способен быть преданным и надежным другом, вызывать восхищение своей особой красотой, удивлять физическими способностями. Основное содержание программы посвящено различным аспектам содержания кошек и собак, так как эти животные являются наиболее распространенными среди домашних питомцев. При этом в программе уделяется внимание и другим животным. Это дает возможность педагогу определять направление беседы с детьми в зависимости от их интересов (какие именно домашние питомцы есть в семьях учащихся, какие животные им интересны и т. д.). Программа носит интегрированный характер. Будучи направленной на решение конкретных педагогических задач, она создает своеобразное поле проблем, для решения которых требуются определенные знания из различных предметных областей и курсов, изучаемых в начальной школе: окружающего мира, литературного чтения, изобразительного искусства, музыки. </w:t>
      </w:r>
    </w:p>
    <w:p w14:paraId="2BA95B87" w14:textId="77777777" w:rsidR="001D2ABA" w:rsidRPr="001D2ABA" w:rsidRDefault="001D2ABA" w:rsidP="00F7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4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Содержание программы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строится на основе деятельного подхода. Основное условие ее эффективной реализации заключается в постоянном вовлечении учащихся в различные виды деятельности, позволяющей им приобретать новые знания, формировать суждения, осваивать практические навыки. Все это, в свою очередь, становится базой для формирования основ экологической ответственности как одной из наиболее важных черт личности. Предлагаемые формы реализации программы создают условия не только для восприятия и усвоения знаний, но и побуждают школьников высказывать свои оценки и 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суждения, анализировать ситуации с использованием нравственных, эстетических категорий, с интересом и вниманием относиться к мнениям и оценочным суждениям других людей. Воспитательный эффект программы не ограничивается лишь формированием бережного и ответственного отношения к домашним животным. Она создает условия для формирования ценностного отношения младших школьников к миру живой природы, развивает э</w:t>
      </w:r>
      <w:r w:rsid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кологическую культуру личности.</w:t>
      </w:r>
    </w:p>
    <w:p w14:paraId="531BA6AE" w14:textId="750B815B" w:rsidR="00495434" w:rsidRDefault="001D2ABA" w:rsidP="00495434">
      <w:pPr>
        <w:tabs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рассчитана </w:t>
      </w:r>
      <w:r w:rsidR="00495434">
        <w:rPr>
          <w:rFonts w:ascii="Times New Roman" w:hAnsi="Times New Roman"/>
          <w:sz w:val="24"/>
        </w:rPr>
        <w:t xml:space="preserve">в 1 классе </w:t>
      </w:r>
      <w:r w:rsidR="00495434">
        <w:rPr>
          <w:rFonts w:ascii="Times New Roman" w:hAnsi="Times New Roman"/>
          <w:sz w:val="24"/>
        </w:rPr>
        <w:t>-</w:t>
      </w:r>
      <w:r w:rsidR="00495434">
        <w:rPr>
          <w:rFonts w:ascii="Times New Roman" w:hAnsi="Times New Roman"/>
          <w:sz w:val="24"/>
        </w:rPr>
        <w:t xml:space="preserve"> 33 часа в год (1 час в неделю), во 2-</w:t>
      </w:r>
      <w:r w:rsidR="00495434">
        <w:rPr>
          <w:rFonts w:ascii="Times New Roman" w:hAnsi="Times New Roman"/>
          <w:sz w:val="24"/>
        </w:rPr>
        <w:t>3</w:t>
      </w:r>
      <w:r w:rsidR="00495434">
        <w:rPr>
          <w:rFonts w:ascii="Times New Roman" w:hAnsi="Times New Roman"/>
          <w:sz w:val="24"/>
        </w:rPr>
        <w:t xml:space="preserve"> </w:t>
      </w:r>
      <w:bookmarkStart w:id="1" w:name="_GoBack"/>
      <w:bookmarkEnd w:id="1"/>
      <w:r w:rsidR="00495434">
        <w:rPr>
          <w:rFonts w:ascii="Times New Roman" w:hAnsi="Times New Roman"/>
          <w:sz w:val="24"/>
        </w:rPr>
        <w:t>классах составляет</w:t>
      </w:r>
      <w:r w:rsidR="00495434">
        <w:rPr>
          <w:rFonts w:ascii="Times New Roman" w:hAnsi="Times New Roman"/>
          <w:sz w:val="24"/>
        </w:rPr>
        <w:t xml:space="preserve"> 34 часа в год (1 час в неделю).</w:t>
      </w:r>
    </w:p>
    <w:p w14:paraId="1B291EB7" w14:textId="7A88B6F7" w:rsidR="001D2ABA" w:rsidRPr="001D2ABA" w:rsidRDefault="00F772D0" w:rsidP="001D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Срок реализации </w:t>
      </w:r>
      <w:r w:rsidR="004954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  <w:r w:rsidR="004954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D2ABA"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Участники программы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1D2ABA"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учащиеся 1</w:t>
      </w:r>
      <w:r w:rsidR="004954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-3</w:t>
      </w:r>
      <w:r w:rsidR="001D2ABA"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классов. В реализации программы используются различные виды деятельности младших школьников: игровой, познавательной, развлекательной (досуговое общение), проблемно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1D2ABA"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ценностного общения, социального и художественно-досугового творчества. При проведении внеурочных занятий используются следующие формы и методы организации деятельности младших школьников: беседа, диалог, дискуссия; дидактические и сюжетно-ролевые игры; конкурсы, викторины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турниры, проектные работы.</w:t>
      </w:r>
    </w:p>
    <w:p w14:paraId="138C0FB3" w14:textId="77777777" w:rsidR="001D2ABA" w:rsidRPr="001D2ABA" w:rsidRDefault="001D2ABA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F4308DC" w14:textId="77777777" w:rsidR="001D2ABA" w:rsidRDefault="001D2ABA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49B7E106" w14:textId="77777777" w:rsidR="001D2ABA" w:rsidRDefault="001D2ABA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2E407BD2" w14:textId="77777777" w:rsidR="001D2ABA" w:rsidRDefault="001D2ABA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7ADAFC8E" w14:textId="77777777" w:rsidR="007818B6" w:rsidRPr="00412AD6" w:rsidRDefault="007818B6" w:rsidP="007818B6">
      <w:pPr>
        <w:jc w:val="both"/>
        <w:rPr>
          <w:rStyle w:val="Zag11"/>
          <w:rFonts w:ascii="Times New Roman" w:eastAsia="@Arial Unicode MS" w:hAnsi="Times New Roman" w:cs="Times New Roman"/>
          <w:sz w:val="28"/>
        </w:rPr>
      </w:pPr>
      <w:r w:rsidRPr="00412AD6">
        <w:rPr>
          <w:rStyle w:val="Zag11"/>
          <w:rFonts w:ascii="Times New Roman" w:eastAsia="@Arial Unicode MS" w:hAnsi="Times New Roman" w:cs="Times New Roman"/>
          <w:sz w:val="28"/>
          <w:szCs w:val="28"/>
        </w:rPr>
        <w:t> </w:t>
      </w:r>
    </w:p>
    <w:p w14:paraId="3E17C88D" w14:textId="77777777" w:rsidR="007A3C0D" w:rsidRPr="007818B6" w:rsidRDefault="007A3C0D" w:rsidP="007818B6">
      <w:pPr>
        <w:rPr>
          <w:rFonts w:ascii="Times New Roman" w:hAnsi="Times New Roman" w:cs="Times New Roman"/>
          <w:sz w:val="28"/>
          <w:szCs w:val="28"/>
        </w:rPr>
      </w:pPr>
    </w:p>
    <w:sectPr w:rsidR="007A3C0D" w:rsidRPr="0078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70"/>
    <w:rsid w:val="000E73C7"/>
    <w:rsid w:val="001D2ABA"/>
    <w:rsid w:val="00495434"/>
    <w:rsid w:val="004C5E70"/>
    <w:rsid w:val="007818B6"/>
    <w:rsid w:val="007A3C0D"/>
    <w:rsid w:val="008974AE"/>
    <w:rsid w:val="00F7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CCC0"/>
  <w15:chartTrackingRefBased/>
  <w15:docId w15:val="{369246CD-F5FC-4723-BE4E-741D0DBF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78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Росткова</dc:creator>
  <cp:keywords/>
  <dc:description/>
  <cp:lastModifiedBy>TpoH3uku</cp:lastModifiedBy>
  <cp:revision>4</cp:revision>
  <dcterms:created xsi:type="dcterms:W3CDTF">2022-11-23T18:44:00Z</dcterms:created>
  <dcterms:modified xsi:type="dcterms:W3CDTF">2023-09-28T21:04:00Z</dcterms:modified>
</cp:coreProperties>
</file>