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0B" w:rsidRPr="009B7F0D" w:rsidRDefault="00030F59">
      <w:pPr>
        <w:pStyle w:val="Heading1"/>
        <w:spacing w:before="71" w:line="240" w:lineRule="auto"/>
        <w:ind w:left="1167" w:right="469"/>
        <w:jc w:val="center"/>
      </w:pPr>
      <w:r w:rsidRPr="009B7F0D">
        <w:t>Аннотация</w:t>
      </w:r>
      <w:r w:rsidRPr="009B7F0D">
        <w:rPr>
          <w:spacing w:val="-2"/>
        </w:rPr>
        <w:t xml:space="preserve"> </w:t>
      </w:r>
      <w:r w:rsidRPr="009B7F0D">
        <w:t>к</w:t>
      </w:r>
      <w:r w:rsidRPr="009B7F0D">
        <w:rPr>
          <w:spacing w:val="-1"/>
        </w:rPr>
        <w:t xml:space="preserve"> </w:t>
      </w:r>
      <w:r w:rsidRPr="009B7F0D">
        <w:t>рабочей</w:t>
      </w:r>
      <w:r w:rsidRPr="009B7F0D">
        <w:rPr>
          <w:spacing w:val="-2"/>
        </w:rPr>
        <w:t xml:space="preserve"> </w:t>
      </w:r>
      <w:r w:rsidRPr="009B7F0D">
        <w:t>программе учебного</w:t>
      </w:r>
      <w:r w:rsidRPr="009B7F0D">
        <w:rPr>
          <w:spacing w:val="-2"/>
        </w:rPr>
        <w:t xml:space="preserve"> </w:t>
      </w:r>
      <w:r w:rsidRPr="009B7F0D">
        <w:t>предмета</w:t>
      </w:r>
    </w:p>
    <w:p w:rsidR="00034F0B" w:rsidRPr="009B7F0D" w:rsidRDefault="00030F59">
      <w:pPr>
        <w:ind w:left="1167" w:right="467"/>
        <w:jc w:val="center"/>
        <w:rPr>
          <w:b/>
          <w:sz w:val="24"/>
          <w:szCs w:val="24"/>
        </w:rPr>
      </w:pPr>
      <w:r w:rsidRPr="009B7F0D">
        <w:rPr>
          <w:b/>
          <w:sz w:val="24"/>
          <w:szCs w:val="24"/>
        </w:rPr>
        <w:t>«Обществознание»</w:t>
      </w:r>
      <w:r w:rsidRPr="009B7F0D">
        <w:rPr>
          <w:b/>
          <w:spacing w:val="-1"/>
          <w:sz w:val="24"/>
          <w:szCs w:val="24"/>
        </w:rPr>
        <w:t xml:space="preserve"> </w:t>
      </w:r>
      <w:r w:rsidR="00135FF3" w:rsidRPr="009B7F0D">
        <w:rPr>
          <w:b/>
          <w:sz w:val="24"/>
          <w:szCs w:val="24"/>
        </w:rPr>
        <w:t>6</w:t>
      </w:r>
      <w:r w:rsidRPr="009B7F0D">
        <w:rPr>
          <w:b/>
          <w:sz w:val="24"/>
          <w:szCs w:val="24"/>
        </w:rPr>
        <w:t>-9</w:t>
      </w:r>
      <w:r w:rsidRPr="009B7F0D">
        <w:rPr>
          <w:b/>
          <w:spacing w:val="-1"/>
          <w:sz w:val="24"/>
          <w:szCs w:val="24"/>
        </w:rPr>
        <w:t xml:space="preserve"> </w:t>
      </w:r>
      <w:r w:rsidRPr="009B7F0D">
        <w:rPr>
          <w:b/>
          <w:sz w:val="24"/>
          <w:szCs w:val="24"/>
        </w:rPr>
        <w:t>класс</w:t>
      </w:r>
    </w:p>
    <w:p w:rsidR="00034F0B" w:rsidRPr="009B7F0D" w:rsidRDefault="00030F59">
      <w:pPr>
        <w:pStyle w:val="Heading1"/>
        <w:spacing w:line="240" w:lineRule="auto"/>
        <w:ind w:left="1167" w:right="471"/>
        <w:jc w:val="center"/>
      </w:pPr>
      <w:r w:rsidRPr="009B7F0D">
        <w:t>МОУ</w:t>
      </w:r>
      <w:r w:rsidRPr="009B7F0D">
        <w:rPr>
          <w:spacing w:val="-2"/>
        </w:rPr>
        <w:t xml:space="preserve"> </w:t>
      </w:r>
      <w:r w:rsidRPr="009B7F0D">
        <w:t>«</w:t>
      </w:r>
      <w:proofErr w:type="spellStart"/>
      <w:r w:rsidRPr="009B7F0D">
        <w:t>Уразовская</w:t>
      </w:r>
      <w:proofErr w:type="spellEnd"/>
      <w:r w:rsidRPr="009B7F0D">
        <w:rPr>
          <w:spacing w:val="-1"/>
        </w:rPr>
        <w:t xml:space="preserve"> </w:t>
      </w:r>
      <w:r w:rsidRPr="009B7F0D">
        <w:t>СОШ</w:t>
      </w:r>
      <w:r w:rsidRPr="009B7F0D">
        <w:rPr>
          <w:spacing w:val="-1"/>
        </w:rPr>
        <w:t xml:space="preserve"> </w:t>
      </w:r>
      <w:r w:rsidRPr="009B7F0D">
        <w:t>№2»</w:t>
      </w:r>
      <w:r w:rsidRPr="009B7F0D">
        <w:rPr>
          <w:spacing w:val="-2"/>
        </w:rPr>
        <w:t xml:space="preserve"> </w:t>
      </w:r>
      <w:proofErr w:type="spellStart"/>
      <w:r w:rsidRPr="009B7F0D">
        <w:t>Валуйского</w:t>
      </w:r>
      <w:proofErr w:type="spellEnd"/>
      <w:r w:rsidRPr="009B7F0D">
        <w:rPr>
          <w:spacing w:val="-1"/>
        </w:rPr>
        <w:t xml:space="preserve"> </w:t>
      </w:r>
      <w:r w:rsidRPr="009B7F0D">
        <w:t>района</w:t>
      </w:r>
      <w:r w:rsidRPr="009B7F0D">
        <w:rPr>
          <w:spacing w:val="-4"/>
        </w:rPr>
        <w:t xml:space="preserve"> </w:t>
      </w:r>
      <w:r w:rsidRPr="009B7F0D">
        <w:t>Белгородской</w:t>
      </w:r>
      <w:r w:rsidRPr="009B7F0D">
        <w:rPr>
          <w:spacing w:val="-4"/>
        </w:rPr>
        <w:t xml:space="preserve"> </w:t>
      </w:r>
      <w:r w:rsidRPr="009B7F0D">
        <w:t>области</w:t>
      </w:r>
    </w:p>
    <w:p w:rsidR="00034F0B" w:rsidRPr="009B7F0D" w:rsidRDefault="00034F0B">
      <w:pPr>
        <w:pStyle w:val="a3"/>
        <w:ind w:left="0"/>
        <w:jc w:val="left"/>
        <w:rPr>
          <w:b/>
        </w:rPr>
      </w:pPr>
    </w:p>
    <w:p w:rsidR="00135FF3" w:rsidRPr="009B7F0D" w:rsidRDefault="00135FF3" w:rsidP="00135FF3">
      <w:pPr>
        <w:spacing w:line="264" w:lineRule="auto"/>
        <w:ind w:firstLine="600"/>
        <w:jc w:val="both"/>
        <w:rPr>
          <w:sz w:val="24"/>
          <w:szCs w:val="24"/>
        </w:rPr>
      </w:pPr>
      <w:r w:rsidRPr="009B7F0D">
        <w:rPr>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B7F0D">
        <w:rPr>
          <w:color w:val="333333"/>
          <w:sz w:val="24"/>
          <w:szCs w:val="24"/>
        </w:rPr>
        <w:t xml:space="preserve">едеральной рабочей </w:t>
      </w:r>
      <w:r w:rsidRPr="009B7F0D">
        <w:rPr>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35FF3" w:rsidRPr="009B7F0D" w:rsidRDefault="00135FF3" w:rsidP="00135FF3">
      <w:pPr>
        <w:spacing w:line="264" w:lineRule="auto"/>
        <w:ind w:firstLine="600"/>
        <w:jc w:val="both"/>
        <w:rPr>
          <w:sz w:val="24"/>
          <w:szCs w:val="24"/>
        </w:rPr>
      </w:pPr>
      <w:r w:rsidRPr="009B7F0D">
        <w:rPr>
          <w:color w:val="000000"/>
          <w:sz w:val="24"/>
          <w:szCs w:val="24"/>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9B7F0D">
        <w:rPr>
          <w:color w:val="000000"/>
          <w:sz w:val="24"/>
          <w:szCs w:val="24"/>
        </w:rPr>
        <w:t>метапредметных</w:t>
      </w:r>
      <w:proofErr w:type="spellEnd"/>
      <w:r w:rsidRPr="009B7F0D">
        <w:rPr>
          <w:color w:val="000000"/>
          <w:sz w:val="24"/>
          <w:szCs w:val="24"/>
        </w:rPr>
        <w:t xml:space="preserve"> умений извлекать необходимые сведения, осмысливать, преобразовывать и применять их.</w:t>
      </w:r>
    </w:p>
    <w:p w:rsidR="00135FF3" w:rsidRPr="009B7F0D" w:rsidRDefault="00135FF3" w:rsidP="00135FF3">
      <w:pPr>
        <w:spacing w:line="264" w:lineRule="auto"/>
        <w:ind w:firstLine="600"/>
        <w:jc w:val="both"/>
        <w:rPr>
          <w:sz w:val="24"/>
          <w:szCs w:val="24"/>
        </w:rPr>
      </w:pPr>
      <w:r w:rsidRPr="009B7F0D">
        <w:rPr>
          <w:color w:val="000000"/>
          <w:sz w:val="24"/>
          <w:szCs w:val="24"/>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35FF3" w:rsidRPr="009B7F0D" w:rsidRDefault="00135FF3" w:rsidP="00135FF3">
      <w:pPr>
        <w:spacing w:line="264" w:lineRule="auto"/>
        <w:ind w:left="120"/>
        <w:jc w:val="both"/>
        <w:rPr>
          <w:sz w:val="24"/>
          <w:szCs w:val="24"/>
        </w:rPr>
      </w:pPr>
      <w:r w:rsidRPr="009B7F0D">
        <w:rPr>
          <w:b/>
          <w:color w:val="000000"/>
          <w:sz w:val="24"/>
          <w:szCs w:val="24"/>
        </w:rPr>
        <w:t>ЦЕЛИ ИЗУЧЕНИЯ УЧЕБНОГО ПРЕДМЕТА «ОБЩЕСТВОЗНАНИЕ»</w:t>
      </w:r>
    </w:p>
    <w:p w:rsidR="00135FF3" w:rsidRPr="009B7F0D" w:rsidRDefault="00135FF3" w:rsidP="00135FF3">
      <w:pPr>
        <w:spacing w:line="264" w:lineRule="auto"/>
        <w:ind w:firstLine="600"/>
        <w:jc w:val="both"/>
        <w:rPr>
          <w:sz w:val="24"/>
          <w:szCs w:val="24"/>
        </w:rPr>
      </w:pPr>
      <w:r w:rsidRPr="009B7F0D">
        <w:rPr>
          <w:color w:val="000000"/>
          <w:sz w:val="24"/>
          <w:szCs w:val="24"/>
        </w:rPr>
        <w:t>Целями обществоведческого образования в основной школе являются:</w:t>
      </w:r>
    </w:p>
    <w:p w:rsidR="00135FF3" w:rsidRPr="009B7F0D" w:rsidRDefault="00135FF3" w:rsidP="00135FF3">
      <w:pPr>
        <w:widowControl/>
        <w:numPr>
          <w:ilvl w:val="0"/>
          <w:numId w:val="4"/>
        </w:numPr>
        <w:autoSpaceDE/>
        <w:autoSpaceDN/>
        <w:spacing w:line="264" w:lineRule="auto"/>
        <w:jc w:val="both"/>
        <w:rPr>
          <w:sz w:val="24"/>
          <w:szCs w:val="24"/>
        </w:rPr>
      </w:pPr>
      <w:r w:rsidRPr="009B7F0D">
        <w:rPr>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35FF3" w:rsidRPr="009B7F0D" w:rsidRDefault="00135FF3" w:rsidP="00135FF3">
      <w:pPr>
        <w:widowControl/>
        <w:numPr>
          <w:ilvl w:val="0"/>
          <w:numId w:val="4"/>
        </w:numPr>
        <w:autoSpaceDE/>
        <w:autoSpaceDN/>
        <w:spacing w:line="264" w:lineRule="auto"/>
        <w:jc w:val="both"/>
        <w:rPr>
          <w:sz w:val="24"/>
          <w:szCs w:val="24"/>
        </w:rPr>
      </w:pPr>
      <w:r w:rsidRPr="009B7F0D">
        <w:rPr>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35FF3" w:rsidRPr="009B7F0D" w:rsidRDefault="00135FF3" w:rsidP="00135FF3">
      <w:pPr>
        <w:widowControl/>
        <w:numPr>
          <w:ilvl w:val="0"/>
          <w:numId w:val="4"/>
        </w:numPr>
        <w:autoSpaceDE/>
        <w:autoSpaceDN/>
        <w:spacing w:line="264" w:lineRule="auto"/>
        <w:jc w:val="both"/>
        <w:rPr>
          <w:sz w:val="24"/>
          <w:szCs w:val="24"/>
        </w:rPr>
      </w:pPr>
      <w:r w:rsidRPr="009B7F0D">
        <w:rPr>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35FF3" w:rsidRPr="009B7F0D" w:rsidRDefault="00135FF3" w:rsidP="00135FF3">
      <w:pPr>
        <w:widowControl/>
        <w:numPr>
          <w:ilvl w:val="0"/>
          <w:numId w:val="4"/>
        </w:numPr>
        <w:autoSpaceDE/>
        <w:autoSpaceDN/>
        <w:spacing w:line="264" w:lineRule="auto"/>
        <w:jc w:val="both"/>
        <w:rPr>
          <w:sz w:val="24"/>
          <w:szCs w:val="24"/>
        </w:rPr>
      </w:pPr>
      <w:r w:rsidRPr="009B7F0D">
        <w:rPr>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35FF3" w:rsidRPr="009B7F0D" w:rsidRDefault="00135FF3" w:rsidP="00135FF3">
      <w:pPr>
        <w:widowControl/>
        <w:numPr>
          <w:ilvl w:val="0"/>
          <w:numId w:val="4"/>
        </w:numPr>
        <w:autoSpaceDE/>
        <w:autoSpaceDN/>
        <w:spacing w:line="264" w:lineRule="auto"/>
        <w:jc w:val="both"/>
        <w:rPr>
          <w:sz w:val="24"/>
          <w:szCs w:val="24"/>
        </w:rPr>
      </w:pPr>
      <w:r w:rsidRPr="009B7F0D">
        <w:rPr>
          <w:color w:val="000000"/>
          <w:sz w:val="24"/>
          <w:szCs w:val="24"/>
        </w:rPr>
        <w:lastRenderedPageBreak/>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135FF3" w:rsidRPr="009B7F0D" w:rsidRDefault="00135FF3" w:rsidP="00135FF3">
      <w:pPr>
        <w:widowControl/>
        <w:numPr>
          <w:ilvl w:val="0"/>
          <w:numId w:val="4"/>
        </w:numPr>
        <w:autoSpaceDE/>
        <w:autoSpaceDN/>
        <w:spacing w:line="264" w:lineRule="auto"/>
        <w:jc w:val="both"/>
        <w:rPr>
          <w:sz w:val="24"/>
          <w:szCs w:val="24"/>
        </w:rPr>
      </w:pPr>
      <w:r w:rsidRPr="009B7F0D">
        <w:rPr>
          <w:color w:val="000000"/>
          <w:sz w:val="24"/>
          <w:szCs w:val="24"/>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35FF3" w:rsidRPr="009B7F0D" w:rsidRDefault="00135FF3" w:rsidP="00135FF3">
      <w:pPr>
        <w:widowControl/>
        <w:numPr>
          <w:ilvl w:val="0"/>
          <w:numId w:val="4"/>
        </w:numPr>
        <w:autoSpaceDE/>
        <w:autoSpaceDN/>
        <w:spacing w:line="264" w:lineRule="auto"/>
        <w:jc w:val="both"/>
        <w:rPr>
          <w:sz w:val="24"/>
          <w:szCs w:val="24"/>
        </w:rPr>
      </w:pPr>
      <w:r w:rsidRPr="009B7F0D">
        <w:rPr>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35FF3" w:rsidRPr="009B7F0D" w:rsidRDefault="00135FF3" w:rsidP="00135FF3">
      <w:pPr>
        <w:widowControl/>
        <w:numPr>
          <w:ilvl w:val="0"/>
          <w:numId w:val="4"/>
        </w:numPr>
        <w:autoSpaceDE/>
        <w:autoSpaceDN/>
        <w:spacing w:line="264" w:lineRule="auto"/>
        <w:jc w:val="both"/>
        <w:rPr>
          <w:sz w:val="24"/>
          <w:szCs w:val="24"/>
        </w:rPr>
      </w:pPr>
      <w:r w:rsidRPr="009B7F0D">
        <w:rPr>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left="120"/>
        <w:jc w:val="both"/>
        <w:rPr>
          <w:sz w:val="24"/>
          <w:szCs w:val="24"/>
        </w:rPr>
      </w:pPr>
      <w:r w:rsidRPr="009B7F0D">
        <w:rPr>
          <w:b/>
          <w:color w:val="000000"/>
          <w:sz w:val="24"/>
          <w:szCs w:val="24"/>
        </w:rPr>
        <w:t>МЕСТО УЧЕБНОГО ПРЕДМЕТА «ОБЩЕСТВОЗНАНИЕ» В УЧЕБНОМ ПЛАНЕ</w:t>
      </w:r>
    </w:p>
    <w:p w:rsidR="00135FF3" w:rsidRPr="009B7F0D" w:rsidRDefault="00135FF3" w:rsidP="00135FF3">
      <w:pPr>
        <w:spacing w:line="264" w:lineRule="auto"/>
        <w:ind w:left="120"/>
        <w:jc w:val="both"/>
        <w:rPr>
          <w:sz w:val="24"/>
          <w:szCs w:val="24"/>
        </w:rPr>
      </w:pPr>
    </w:p>
    <w:p w:rsidR="00034F0B" w:rsidRPr="009B7F0D" w:rsidRDefault="00135FF3" w:rsidP="00E43345">
      <w:pPr>
        <w:pStyle w:val="a3"/>
        <w:spacing w:before="4"/>
        <w:ind w:left="0" w:firstLine="120"/>
        <w:jc w:val="left"/>
        <w:rPr>
          <w:color w:val="000000"/>
        </w:rPr>
      </w:pPr>
      <w:r w:rsidRPr="009B7F0D">
        <w:rPr>
          <w:color w:val="000000"/>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35FF3" w:rsidRPr="009B7F0D" w:rsidRDefault="00135FF3" w:rsidP="00135FF3">
      <w:pPr>
        <w:pStyle w:val="a3"/>
        <w:spacing w:before="4"/>
        <w:ind w:left="0"/>
        <w:jc w:val="left"/>
        <w:rPr>
          <w:color w:val="000000"/>
        </w:rPr>
      </w:pPr>
    </w:p>
    <w:p w:rsidR="00135FF3" w:rsidRPr="009B7F0D" w:rsidRDefault="00135FF3" w:rsidP="00135FF3">
      <w:pPr>
        <w:spacing w:line="264" w:lineRule="auto"/>
        <w:ind w:left="120"/>
        <w:jc w:val="both"/>
        <w:rPr>
          <w:sz w:val="24"/>
          <w:szCs w:val="24"/>
        </w:rPr>
      </w:pPr>
      <w:r w:rsidRPr="009B7F0D">
        <w:rPr>
          <w:b/>
          <w:color w:val="000000"/>
          <w:sz w:val="24"/>
          <w:szCs w:val="24"/>
        </w:rPr>
        <w:t>ПЛАНИРУЕМЫЕ ОБРАЗОВАТЕЛЬНЫЕ РЕЗУЛЬТАТЫ</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firstLine="600"/>
        <w:jc w:val="both"/>
        <w:rPr>
          <w:sz w:val="24"/>
          <w:szCs w:val="24"/>
        </w:rPr>
      </w:pPr>
      <w:r w:rsidRPr="009B7F0D">
        <w:rPr>
          <w:color w:val="000000"/>
          <w:sz w:val="24"/>
          <w:szCs w:val="24"/>
        </w:rPr>
        <w:t xml:space="preserve">Личностные и </w:t>
      </w:r>
      <w:proofErr w:type="spellStart"/>
      <w:r w:rsidRPr="009B7F0D">
        <w:rPr>
          <w:color w:val="000000"/>
          <w:sz w:val="24"/>
          <w:szCs w:val="24"/>
        </w:rPr>
        <w:t>метапредметные</w:t>
      </w:r>
      <w:proofErr w:type="spellEnd"/>
      <w:r w:rsidRPr="009B7F0D">
        <w:rPr>
          <w:color w:val="000000"/>
          <w:sz w:val="24"/>
          <w:szCs w:val="24"/>
        </w:rPr>
        <w:t xml:space="preserve"> результаты представлены с учётом особенностей преподавания обществознания в основной школе.</w:t>
      </w:r>
    </w:p>
    <w:p w:rsidR="00135FF3" w:rsidRPr="009B7F0D" w:rsidRDefault="00135FF3" w:rsidP="00135FF3">
      <w:pPr>
        <w:spacing w:line="264" w:lineRule="auto"/>
        <w:ind w:firstLine="600"/>
        <w:jc w:val="both"/>
        <w:rPr>
          <w:sz w:val="24"/>
          <w:szCs w:val="24"/>
        </w:rPr>
      </w:pPr>
      <w:r w:rsidRPr="009B7F0D">
        <w:rPr>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35FF3" w:rsidRPr="009B7F0D" w:rsidRDefault="00135FF3" w:rsidP="00135FF3">
      <w:pPr>
        <w:spacing w:line="264" w:lineRule="auto"/>
        <w:ind w:firstLine="600"/>
        <w:jc w:val="both"/>
        <w:rPr>
          <w:sz w:val="24"/>
          <w:szCs w:val="24"/>
        </w:rPr>
      </w:pPr>
      <w:r w:rsidRPr="009B7F0D">
        <w:rPr>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35FF3" w:rsidRPr="009B7F0D" w:rsidRDefault="00135FF3" w:rsidP="00135FF3">
      <w:pPr>
        <w:spacing w:line="264" w:lineRule="auto"/>
        <w:ind w:left="120"/>
        <w:jc w:val="both"/>
        <w:rPr>
          <w:sz w:val="24"/>
          <w:szCs w:val="24"/>
        </w:rPr>
      </w:pPr>
      <w:r w:rsidRPr="009B7F0D">
        <w:rPr>
          <w:b/>
          <w:color w:val="000000"/>
          <w:sz w:val="24"/>
          <w:szCs w:val="24"/>
        </w:rPr>
        <w:t>ЛИЧНОСТНЫЕ РЕЗУЛЬТАТЫ</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firstLine="600"/>
        <w:jc w:val="both"/>
        <w:rPr>
          <w:sz w:val="24"/>
          <w:szCs w:val="24"/>
        </w:rPr>
      </w:pPr>
      <w:r w:rsidRPr="009B7F0D">
        <w:rPr>
          <w:color w:val="000000"/>
          <w:sz w:val="24"/>
          <w:szCs w:val="24"/>
        </w:rPr>
        <w:t xml:space="preserve">Личностные результаты воплощают традиционные российские </w:t>
      </w:r>
      <w:proofErr w:type="spellStart"/>
      <w:r w:rsidRPr="009B7F0D">
        <w:rPr>
          <w:color w:val="000000"/>
          <w:sz w:val="24"/>
          <w:szCs w:val="24"/>
        </w:rPr>
        <w:t>социокультурные</w:t>
      </w:r>
      <w:proofErr w:type="spellEnd"/>
      <w:r w:rsidRPr="009B7F0D">
        <w:rPr>
          <w:color w:val="000000"/>
          <w:sz w:val="24"/>
          <w:szCs w:val="24"/>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35FF3" w:rsidRPr="009B7F0D" w:rsidRDefault="00135FF3" w:rsidP="00135FF3">
      <w:pPr>
        <w:spacing w:line="264" w:lineRule="auto"/>
        <w:ind w:firstLine="600"/>
        <w:jc w:val="both"/>
        <w:rPr>
          <w:sz w:val="24"/>
          <w:szCs w:val="24"/>
        </w:rPr>
      </w:pPr>
      <w:r w:rsidRPr="009B7F0D">
        <w:rPr>
          <w:b/>
          <w:color w:val="000000"/>
          <w:sz w:val="24"/>
          <w:szCs w:val="24"/>
        </w:rPr>
        <w:t>Гражданского воспитания:</w:t>
      </w:r>
    </w:p>
    <w:p w:rsidR="00135FF3" w:rsidRPr="009B7F0D" w:rsidRDefault="00135FF3" w:rsidP="00135FF3">
      <w:pPr>
        <w:spacing w:line="264" w:lineRule="auto"/>
        <w:ind w:firstLine="600"/>
        <w:jc w:val="both"/>
        <w:rPr>
          <w:sz w:val="24"/>
          <w:szCs w:val="24"/>
        </w:rPr>
      </w:pPr>
      <w:r w:rsidRPr="009B7F0D">
        <w:rPr>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w:t>
      </w:r>
      <w:r w:rsidRPr="009B7F0D">
        <w:rPr>
          <w:color w:val="000000"/>
          <w:sz w:val="24"/>
          <w:szCs w:val="24"/>
        </w:rPr>
        <w:lastRenderedPageBreak/>
        <w:t xml:space="preserve">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B7F0D">
        <w:rPr>
          <w:color w:val="000000"/>
          <w:sz w:val="24"/>
          <w:szCs w:val="24"/>
        </w:rPr>
        <w:t>многоконфессиональном</w:t>
      </w:r>
      <w:proofErr w:type="spellEnd"/>
      <w:r w:rsidRPr="009B7F0D">
        <w:rPr>
          <w:color w:val="000000"/>
          <w:sz w:val="24"/>
          <w:szCs w:val="24"/>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9B7F0D">
        <w:rPr>
          <w:color w:val="000000"/>
          <w:sz w:val="24"/>
          <w:szCs w:val="24"/>
        </w:rPr>
        <w:t>волонтёрство</w:t>
      </w:r>
      <w:proofErr w:type="spellEnd"/>
      <w:r w:rsidRPr="009B7F0D">
        <w:rPr>
          <w:color w:val="000000"/>
          <w:sz w:val="24"/>
          <w:szCs w:val="24"/>
        </w:rPr>
        <w:t>, помощь людям, нуждающимся в ней).</w:t>
      </w:r>
      <w:r w:rsidRPr="009B7F0D">
        <w:rPr>
          <w:b/>
          <w:color w:val="000000"/>
          <w:sz w:val="24"/>
          <w:szCs w:val="24"/>
        </w:rPr>
        <w:t xml:space="preserve"> </w:t>
      </w:r>
    </w:p>
    <w:p w:rsidR="00135FF3" w:rsidRPr="009B7F0D" w:rsidRDefault="00135FF3" w:rsidP="00135FF3">
      <w:pPr>
        <w:spacing w:line="264" w:lineRule="auto"/>
        <w:ind w:firstLine="600"/>
        <w:jc w:val="both"/>
        <w:rPr>
          <w:sz w:val="24"/>
          <w:szCs w:val="24"/>
        </w:rPr>
      </w:pPr>
      <w:r w:rsidRPr="009B7F0D">
        <w:rPr>
          <w:b/>
          <w:color w:val="000000"/>
          <w:sz w:val="24"/>
          <w:szCs w:val="24"/>
        </w:rPr>
        <w:t>Патриотического воспитания:</w:t>
      </w:r>
    </w:p>
    <w:p w:rsidR="00135FF3" w:rsidRPr="009B7F0D" w:rsidRDefault="00135FF3" w:rsidP="00135FF3">
      <w:pPr>
        <w:spacing w:line="264" w:lineRule="auto"/>
        <w:ind w:firstLine="600"/>
        <w:jc w:val="both"/>
        <w:rPr>
          <w:sz w:val="24"/>
          <w:szCs w:val="24"/>
        </w:rPr>
      </w:pPr>
      <w:r w:rsidRPr="009B7F0D">
        <w:rPr>
          <w:color w:val="000000"/>
          <w:sz w:val="24"/>
          <w:szCs w:val="24"/>
        </w:rPr>
        <w:t xml:space="preserve">осознание российской гражданской идентичности в поликультурном и </w:t>
      </w:r>
      <w:proofErr w:type="spellStart"/>
      <w:r w:rsidRPr="009B7F0D">
        <w:rPr>
          <w:color w:val="000000"/>
          <w:sz w:val="24"/>
          <w:szCs w:val="24"/>
        </w:rPr>
        <w:t>многоконфессиональном</w:t>
      </w:r>
      <w:proofErr w:type="spellEnd"/>
      <w:r w:rsidRPr="009B7F0D">
        <w:rPr>
          <w:color w:val="000000"/>
          <w:sz w:val="24"/>
          <w:szCs w:val="24"/>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35FF3" w:rsidRPr="009B7F0D" w:rsidRDefault="00135FF3" w:rsidP="00135FF3">
      <w:pPr>
        <w:spacing w:line="264" w:lineRule="auto"/>
        <w:ind w:firstLine="600"/>
        <w:jc w:val="both"/>
        <w:rPr>
          <w:sz w:val="24"/>
          <w:szCs w:val="24"/>
        </w:rPr>
      </w:pPr>
      <w:r w:rsidRPr="009B7F0D">
        <w:rPr>
          <w:b/>
          <w:color w:val="000000"/>
          <w:sz w:val="24"/>
          <w:szCs w:val="24"/>
        </w:rPr>
        <w:t>Духовно-нравственного воспитания:</w:t>
      </w:r>
    </w:p>
    <w:p w:rsidR="00135FF3" w:rsidRPr="009B7F0D" w:rsidRDefault="00135FF3" w:rsidP="00135FF3">
      <w:pPr>
        <w:spacing w:line="264" w:lineRule="auto"/>
        <w:ind w:firstLine="600"/>
        <w:jc w:val="both"/>
        <w:rPr>
          <w:sz w:val="24"/>
          <w:szCs w:val="24"/>
        </w:rPr>
      </w:pPr>
      <w:r w:rsidRPr="009B7F0D">
        <w:rPr>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35FF3" w:rsidRPr="009B7F0D" w:rsidRDefault="00135FF3" w:rsidP="00135FF3">
      <w:pPr>
        <w:spacing w:line="264" w:lineRule="auto"/>
        <w:ind w:firstLine="600"/>
        <w:jc w:val="both"/>
        <w:rPr>
          <w:sz w:val="24"/>
          <w:szCs w:val="24"/>
        </w:rPr>
      </w:pPr>
      <w:r w:rsidRPr="009B7F0D">
        <w:rPr>
          <w:b/>
          <w:color w:val="000000"/>
          <w:sz w:val="24"/>
          <w:szCs w:val="24"/>
        </w:rPr>
        <w:t>Физического воспитания, формирования культуры здоровья и эмоционального благополучия:</w:t>
      </w:r>
    </w:p>
    <w:p w:rsidR="00135FF3" w:rsidRPr="009B7F0D" w:rsidRDefault="00135FF3" w:rsidP="00135FF3">
      <w:pPr>
        <w:spacing w:line="264" w:lineRule="auto"/>
        <w:ind w:firstLine="600"/>
        <w:jc w:val="both"/>
        <w:rPr>
          <w:sz w:val="24"/>
          <w:szCs w:val="24"/>
        </w:rPr>
      </w:pPr>
      <w:r w:rsidRPr="009B7F0D">
        <w:rPr>
          <w:color w:val="000000"/>
          <w:sz w:val="24"/>
          <w:szCs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9B7F0D">
        <w:rPr>
          <w:color w:val="000000"/>
          <w:sz w:val="24"/>
          <w:szCs w:val="24"/>
        </w:rPr>
        <w:t>интернет-среде</w:t>
      </w:r>
      <w:proofErr w:type="spellEnd"/>
      <w:r w:rsidRPr="009B7F0D">
        <w:rPr>
          <w:color w:val="000000"/>
          <w:sz w:val="24"/>
          <w:szCs w:val="24"/>
        </w:rPr>
        <w:t>;</w:t>
      </w:r>
    </w:p>
    <w:p w:rsidR="00135FF3" w:rsidRPr="009B7F0D" w:rsidRDefault="00135FF3" w:rsidP="00135FF3">
      <w:pPr>
        <w:spacing w:line="264" w:lineRule="auto"/>
        <w:ind w:firstLine="600"/>
        <w:jc w:val="both"/>
        <w:rPr>
          <w:sz w:val="24"/>
          <w:szCs w:val="24"/>
        </w:rPr>
      </w:pPr>
      <w:r w:rsidRPr="009B7F0D">
        <w:rPr>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35FF3" w:rsidRPr="009B7F0D" w:rsidRDefault="00135FF3" w:rsidP="00135FF3">
      <w:pPr>
        <w:spacing w:line="264" w:lineRule="auto"/>
        <w:ind w:firstLine="600"/>
        <w:jc w:val="both"/>
        <w:rPr>
          <w:sz w:val="24"/>
          <w:szCs w:val="24"/>
        </w:rPr>
      </w:pPr>
      <w:r w:rsidRPr="009B7F0D">
        <w:rPr>
          <w:color w:val="000000"/>
          <w:sz w:val="24"/>
          <w:szCs w:val="24"/>
        </w:rPr>
        <w:t xml:space="preserve">умение принимать себя и других, не осуждая; </w:t>
      </w:r>
    </w:p>
    <w:p w:rsidR="00135FF3" w:rsidRPr="009B7F0D" w:rsidRDefault="00135FF3" w:rsidP="00135FF3">
      <w:pPr>
        <w:spacing w:line="264" w:lineRule="auto"/>
        <w:ind w:firstLine="600"/>
        <w:jc w:val="both"/>
        <w:rPr>
          <w:sz w:val="24"/>
          <w:szCs w:val="24"/>
        </w:rPr>
      </w:pPr>
      <w:proofErr w:type="spellStart"/>
      <w:r w:rsidRPr="009B7F0D">
        <w:rPr>
          <w:color w:val="000000"/>
          <w:sz w:val="24"/>
          <w:szCs w:val="24"/>
        </w:rPr>
        <w:t>сформированность</w:t>
      </w:r>
      <w:proofErr w:type="spellEnd"/>
      <w:r w:rsidRPr="009B7F0D">
        <w:rPr>
          <w:color w:val="000000"/>
          <w:sz w:val="24"/>
          <w:szCs w:val="24"/>
        </w:rPr>
        <w:t xml:space="preserve"> навыков рефлексии, признание своего права на ошибку и такого же права другого человека.</w:t>
      </w:r>
    </w:p>
    <w:p w:rsidR="00135FF3" w:rsidRPr="009B7F0D" w:rsidRDefault="00135FF3" w:rsidP="00135FF3">
      <w:pPr>
        <w:spacing w:line="264" w:lineRule="auto"/>
        <w:ind w:firstLine="600"/>
        <w:jc w:val="both"/>
        <w:rPr>
          <w:sz w:val="24"/>
          <w:szCs w:val="24"/>
        </w:rPr>
      </w:pPr>
      <w:r w:rsidRPr="009B7F0D">
        <w:rPr>
          <w:b/>
          <w:color w:val="000000"/>
          <w:sz w:val="24"/>
          <w:szCs w:val="24"/>
        </w:rPr>
        <w:t>Трудового воспитания:</w:t>
      </w:r>
    </w:p>
    <w:p w:rsidR="00135FF3" w:rsidRPr="009B7F0D" w:rsidRDefault="00135FF3" w:rsidP="00135FF3">
      <w:pPr>
        <w:spacing w:line="264" w:lineRule="auto"/>
        <w:ind w:firstLine="600"/>
        <w:jc w:val="both"/>
        <w:rPr>
          <w:sz w:val="24"/>
          <w:szCs w:val="24"/>
        </w:rPr>
      </w:pPr>
      <w:r w:rsidRPr="009B7F0D">
        <w:rPr>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B7F0D">
        <w:rPr>
          <w:b/>
          <w:color w:val="000000"/>
          <w:sz w:val="24"/>
          <w:szCs w:val="24"/>
        </w:rPr>
        <w:t xml:space="preserve"> </w:t>
      </w:r>
    </w:p>
    <w:p w:rsidR="00135FF3" w:rsidRPr="009B7F0D" w:rsidRDefault="00135FF3" w:rsidP="00135FF3">
      <w:pPr>
        <w:spacing w:line="264" w:lineRule="auto"/>
        <w:ind w:firstLine="600"/>
        <w:jc w:val="both"/>
        <w:rPr>
          <w:sz w:val="24"/>
          <w:szCs w:val="24"/>
        </w:rPr>
      </w:pPr>
      <w:r w:rsidRPr="009B7F0D">
        <w:rPr>
          <w:b/>
          <w:color w:val="000000"/>
          <w:sz w:val="24"/>
          <w:szCs w:val="24"/>
        </w:rPr>
        <w:t>Экологического воспитания:</w:t>
      </w:r>
    </w:p>
    <w:p w:rsidR="00135FF3" w:rsidRPr="009B7F0D" w:rsidRDefault="00135FF3" w:rsidP="00135FF3">
      <w:pPr>
        <w:spacing w:line="264" w:lineRule="auto"/>
        <w:ind w:firstLine="600"/>
        <w:jc w:val="both"/>
        <w:rPr>
          <w:sz w:val="24"/>
          <w:szCs w:val="24"/>
        </w:rPr>
      </w:pPr>
      <w:r w:rsidRPr="009B7F0D">
        <w:rPr>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w:t>
      </w:r>
      <w:r w:rsidRPr="009B7F0D">
        <w:rPr>
          <w:color w:val="000000"/>
          <w:sz w:val="24"/>
          <w:szCs w:val="24"/>
        </w:rPr>
        <w:lastRenderedPageBreak/>
        <w:t>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B7F0D">
        <w:rPr>
          <w:b/>
          <w:color w:val="000000"/>
          <w:sz w:val="24"/>
          <w:szCs w:val="24"/>
        </w:rPr>
        <w:t xml:space="preserve"> </w:t>
      </w:r>
    </w:p>
    <w:p w:rsidR="00135FF3" w:rsidRPr="009B7F0D" w:rsidRDefault="00135FF3" w:rsidP="00135FF3">
      <w:pPr>
        <w:spacing w:line="264" w:lineRule="auto"/>
        <w:ind w:firstLine="600"/>
        <w:jc w:val="both"/>
        <w:rPr>
          <w:sz w:val="24"/>
          <w:szCs w:val="24"/>
        </w:rPr>
      </w:pPr>
      <w:r w:rsidRPr="009B7F0D">
        <w:rPr>
          <w:b/>
          <w:color w:val="000000"/>
          <w:sz w:val="24"/>
          <w:szCs w:val="24"/>
        </w:rPr>
        <w:t>Ценности научного познания:</w:t>
      </w:r>
    </w:p>
    <w:p w:rsidR="00135FF3" w:rsidRPr="009B7F0D" w:rsidRDefault="00135FF3" w:rsidP="00135FF3">
      <w:pPr>
        <w:spacing w:line="264" w:lineRule="auto"/>
        <w:ind w:firstLine="600"/>
        <w:jc w:val="both"/>
        <w:rPr>
          <w:sz w:val="24"/>
          <w:szCs w:val="24"/>
        </w:rPr>
      </w:pPr>
      <w:r w:rsidRPr="009B7F0D">
        <w:rPr>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B7F0D">
        <w:rPr>
          <w:b/>
          <w:color w:val="000000"/>
          <w:sz w:val="24"/>
          <w:szCs w:val="24"/>
        </w:rPr>
        <w:t xml:space="preserve"> </w:t>
      </w:r>
    </w:p>
    <w:p w:rsidR="00135FF3" w:rsidRPr="009B7F0D" w:rsidRDefault="00135FF3" w:rsidP="00135FF3">
      <w:pPr>
        <w:spacing w:line="264" w:lineRule="auto"/>
        <w:ind w:firstLine="600"/>
        <w:jc w:val="both"/>
        <w:rPr>
          <w:sz w:val="24"/>
          <w:szCs w:val="24"/>
        </w:rPr>
      </w:pPr>
      <w:r w:rsidRPr="009B7F0D">
        <w:rPr>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135FF3" w:rsidRPr="009B7F0D" w:rsidRDefault="00135FF3" w:rsidP="00135FF3">
      <w:pPr>
        <w:spacing w:line="264" w:lineRule="auto"/>
        <w:ind w:firstLine="600"/>
        <w:jc w:val="both"/>
        <w:rPr>
          <w:sz w:val="24"/>
          <w:szCs w:val="24"/>
        </w:rPr>
      </w:pPr>
      <w:r w:rsidRPr="009B7F0D">
        <w:rPr>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35FF3" w:rsidRPr="009B7F0D" w:rsidRDefault="00135FF3" w:rsidP="00135FF3">
      <w:pPr>
        <w:spacing w:line="264" w:lineRule="auto"/>
        <w:ind w:firstLine="600"/>
        <w:jc w:val="both"/>
        <w:rPr>
          <w:sz w:val="24"/>
          <w:szCs w:val="24"/>
        </w:rPr>
      </w:pPr>
      <w:r w:rsidRPr="009B7F0D">
        <w:rPr>
          <w:color w:val="000000"/>
          <w:sz w:val="24"/>
          <w:szCs w:val="24"/>
        </w:rPr>
        <w:t>способность обучающихся во взаимодействии в условиях неопределённости, открытость опыту и знаниям других;</w:t>
      </w:r>
    </w:p>
    <w:p w:rsidR="00135FF3" w:rsidRPr="009B7F0D" w:rsidRDefault="00135FF3" w:rsidP="00135FF3">
      <w:pPr>
        <w:spacing w:line="264" w:lineRule="auto"/>
        <w:ind w:firstLine="600"/>
        <w:jc w:val="both"/>
        <w:rPr>
          <w:sz w:val="24"/>
          <w:szCs w:val="24"/>
        </w:rPr>
      </w:pPr>
      <w:r w:rsidRPr="009B7F0D">
        <w:rPr>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35FF3" w:rsidRPr="009B7F0D" w:rsidRDefault="00135FF3" w:rsidP="00135FF3">
      <w:pPr>
        <w:spacing w:line="264" w:lineRule="auto"/>
        <w:ind w:firstLine="600"/>
        <w:jc w:val="both"/>
        <w:rPr>
          <w:sz w:val="24"/>
          <w:szCs w:val="24"/>
        </w:rPr>
      </w:pPr>
      <w:r w:rsidRPr="009B7F0D">
        <w:rPr>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35FF3" w:rsidRPr="009B7F0D" w:rsidRDefault="00135FF3" w:rsidP="00135FF3">
      <w:pPr>
        <w:spacing w:line="264" w:lineRule="auto"/>
        <w:ind w:firstLine="600"/>
        <w:jc w:val="both"/>
        <w:rPr>
          <w:sz w:val="24"/>
          <w:szCs w:val="24"/>
        </w:rPr>
      </w:pPr>
      <w:r w:rsidRPr="009B7F0D">
        <w:rPr>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35FF3" w:rsidRPr="009B7F0D" w:rsidRDefault="00135FF3" w:rsidP="00135FF3">
      <w:pPr>
        <w:spacing w:line="264" w:lineRule="auto"/>
        <w:ind w:firstLine="600"/>
        <w:jc w:val="both"/>
        <w:rPr>
          <w:sz w:val="24"/>
          <w:szCs w:val="24"/>
        </w:rPr>
      </w:pPr>
      <w:r w:rsidRPr="009B7F0D">
        <w:rPr>
          <w:color w:val="000000"/>
          <w:sz w:val="24"/>
          <w:szCs w:val="24"/>
        </w:rPr>
        <w:t>умение анализировать и выявлять взаимосвязи природы, общества и экономики;</w:t>
      </w:r>
    </w:p>
    <w:p w:rsidR="00135FF3" w:rsidRPr="009B7F0D" w:rsidRDefault="00135FF3" w:rsidP="00135FF3">
      <w:pPr>
        <w:spacing w:line="264" w:lineRule="auto"/>
        <w:ind w:firstLine="600"/>
        <w:jc w:val="both"/>
        <w:rPr>
          <w:sz w:val="24"/>
          <w:szCs w:val="24"/>
        </w:rPr>
      </w:pPr>
      <w:r w:rsidRPr="009B7F0D">
        <w:rPr>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35FF3" w:rsidRPr="009B7F0D" w:rsidRDefault="00135FF3" w:rsidP="00135FF3">
      <w:pPr>
        <w:spacing w:line="264" w:lineRule="auto"/>
        <w:ind w:firstLine="600"/>
        <w:jc w:val="both"/>
        <w:rPr>
          <w:sz w:val="24"/>
          <w:szCs w:val="24"/>
        </w:rPr>
      </w:pPr>
      <w:r w:rsidRPr="009B7F0D">
        <w:rPr>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left="120"/>
        <w:jc w:val="both"/>
        <w:rPr>
          <w:sz w:val="24"/>
          <w:szCs w:val="24"/>
        </w:rPr>
      </w:pPr>
      <w:r w:rsidRPr="009B7F0D">
        <w:rPr>
          <w:b/>
          <w:color w:val="000000"/>
          <w:sz w:val="24"/>
          <w:szCs w:val="24"/>
        </w:rPr>
        <w:t>МЕТАПРЕДМЕТНЫЕ РЕЗУЛЬТАТЫ</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firstLine="600"/>
        <w:jc w:val="both"/>
        <w:rPr>
          <w:sz w:val="24"/>
          <w:szCs w:val="24"/>
        </w:rPr>
      </w:pPr>
      <w:proofErr w:type="spellStart"/>
      <w:r w:rsidRPr="009B7F0D">
        <w:rPr>
          <w:color w:val="000000"/>
          <w:sz w:val="24"/>
          <w:szCs w:val="24"/>
        </w:rPr>
        <w:t>Метапредметные</w:t>
      </w:r>
      <w:proofErr w:type="spellEnd"/>
      <w:r w:rsidRPr="009B7F0D">
        <w:rPr>
          <w:color w:val="000000"/>
          <w:sz w:val="24"/>
          <w:szCs w:val="24"/>
        </w:rPr>
        <w:t xml:space="preserve"> результаты освоения основной образовательной программы, формируемые при изучении обществознания:</w:t>
      </w:r>
    </w:p>
    <w:p w:rsidR="00135FF3" w:rsidRPr="009B7F0D" w:rsidRDefault="00135FF3" w:rsidP="00135FF3">
      <w:pPr>
        <w:spacing w:line="264" w:lineRule="auto"/>
        <w:ind w:firstLine="600"/>
        <w:jc w:val="both"/>
        <w:rPr>
          <w:sz w:val="24"/>
          <w:szCs w:val="24"/>
        </w:rPr>
      </w:pPr>
      <w:r w:rsidRPr="009B7F0D">
        <w:rPr>
          <w:b/>
          <w:color w:val="000000"/>
          <w:sz w:val="24"/>
          <w:szCs w:val="24"/>
        </w:rPr>
        <w:t>1.</w:t>
      </w:r>
      <w:r w:rsidRPr="009B7F0D">
        <w:rPr>
          <w:color w:val="000000"/>
          <w:sz w:val="24"/>
          <w:szCs w:val="24"/>
        </w:rPr>
        <w:t xml:space="preserve"> </w:t>
      </w:r>
      <w:r w:rsidRPr="009B7F0D">
        <w:rPr>
          <w:b/>
          <w:color w:val="000000"/>
          <w:sz w:val="24"/>
          <w:szCs w:val="24"/>
        </w:rPr>
        <w:t>Овладение универсальными учебными познавательными действиями.</w:t>
      </w:r>
    </w:p>
    <w:p w:rsidR="00135FF3" w:rsidRPr="009B7F0D" w:rsidRDefault="00135FF3" w:rsidP="00135FF3">
      <w:pPr>
        <w:spacing w:line="264" w:lineRule="auto"/>
        <w:ind w:firstLine="600"/>
        <w:jc w:val="both"/>
        <w:rPr>
          <w:sz w:val="24"/>
          <w:szCs w:val="24"/>
        </w:rPr>
      </w:pPr>
      <w:r w:rsidRPr="009B7F0D">
        <w:rPr>
          <w:b/>
          <w:color w:val="000000"/>
          <w:sz w:val="24"/>
          <w:szCs w:val="24"/>
        </w:rPr>
        <w:t>Базовые логические действия:</w:t>
      </w:r>
    </w:p>
    <w:p w:rsidR="00135FF3" w:rsidRPr="009B7F0D" w:rsidRDefault="00135FF3" w:rsidP="00135FF3">
      <w:pPr>
        <w:spacing w:line="264" w:lineRule="auto"/>
        <w:ind w:firstLine="600"/>
        <w:jc w:val="both"/>
        <w:rPr>
          <w:sz w:val="24"/>
          <w:szCs w:val="24"/>
        </w:rPr>
      </w:pPr>
      <w:r w:rsidRPr="009B7F0D">
        <w:rPr>
          <w:color w:val="000000"/>
          <w:sz w:val="24"/>
          <w:szCs w:val="24"/>
        </w:rPr>
        <w:lastRenderedPageBreak/>
        <w:t>выявлять и характеризовать существенные признаки социальных явлений и процессов;</w:t>
      </w:r>
    </w:p>
    <w:p w:rsidR="00135FF3" w:rsidRPr="009B7F0D" w:rsidRDefault="00135FF3" w:rsidP="00135FF3">
      <w:pPr>
        <w:spacing w:line="264" w:lineRule="auto"/>
        <w:ind w:firstLine="600"/>
        <w:jc w:val="both"/>
        <w:rPr>
          <w:sz w:val="24"/>
          <w:szCs w:val="24"/>
        </w:rPr>
      </w:pPr>
      <w:r w:rsidRPr="009B7F0D">
        <w:rPr>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35FF3" w:rsidRPr="009B7F0D" w:rsidRDefault="00135FF3" w:rsidP="00135FF3">
      <w:pPr>
        <w:spacing w:line="264" w:lineRule="auto"/>
        <w:ind w:firstLine="600"/>
        <w:jc w:val="both"/>
        <w:rPr>
          <w:sz w:val="24"/>
          <w:szCs w:val="24"/>
        </w:rPr>
      </w:pPr>
      <w:r w:rsidRPr="009B7F0D">
        <w:rPr>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135FF3" w:rsidRPr="009B7F0D" w:rsidRDefault="00135FF3" w:rsidP="00135FF3">
      <w:pPr>
        <w:spacing w:line="264" w:lineRule="auto"/>
        <w:ind w:firstLine="600"/>
        <w:jc w:val="both"/>
        <w:rPr>
          <w:sz w:val="24"/>
          <w:szCs w:val="24"/>
        </w:rPr>
      </w:pPr>
      <w:r w:rsidRPr="009B7F0D">
        <w:rPr>
          <w:color w:val="000000"/>
          <w:sz w:val="24"/>
          <w:szCs w:val="24"/>
        </w:rPr>
        <w:t>предлагать критерии для выявления закономерностей и противоречий;</w:t>
      </w:r>
    </w:p>
    <w:p w:rsidR="00135FF3" w:rsidRPr="009B7F0D" w:rsidRDefault="00135FF3" w:rsidP="00135FF3">
      <w:pPr>
        <w:spacing w:line="264" w:lineRule="auto"/>
        <w:ind w:firstLine="600"/>
        <w:jc w:val="both"/>
        <w:rPr>
          <w:sz w:val="24"/>
          <w:szCs w:val="24"/>
        </w:rPr>
      </w:pPr>
      <w:r w:rsidRPr="009B7F0D">
        <w:rPr>
          <w:color w:val="000000"/>
          <w:sz w:val="24"/>
          <w:szCs w:val="24"/>
        </w:rPr>
        <w:t>выявлять дефицит информации, данных, необходимых для решения поставленной задачи;</w:t>
      </w:r>
    </w:p>
    <w:p w:rsidR="00135FF3" w:rsidRPr="009B7F0D" w:rsidRDefault="00135FF3" w:rsidP="00135FF3">
      <w:pPr>
        <w:spacing w:line="264" w:lineRule="auto"/>
        <w:ind w:firstLine="600"/>
        <w:jc w:val="both"/>
        <w:rPr>
          <w:sz w:val="24"/>
          <w:szCs w:val="24"/>
        </w:rPr>
      </w:pPr>
      <w:r w:rsidRPr="009B7F0D">
        <w:rPr>
          <w:color w:val="000000"/>
          <w:sz w:val="24"/>
          <w:szCs w:val="24"/>
        </w:rPr>
        <w:t xml:space="preserve">выявлять причинно-следственные связи при изучении явлений и процессов; </w:t>
      </w:r>
    </w:p>
    <w:p w:rsidR="00135FF3" w:rsidRPr="009B7F0D" w:rsidRDefault="00135FF3" w:rsidP="00135FF3">
      <w:pPr>
        <w:spacing w:line="264" w:lineRule="auto"/>
        <w:ind w:firstLine="600"/>
        <w:jc w:val="both"/>
        <w:rPr>
          <w:sz w:val="24"/>
          <w:szCs w:val="24"/>
        </w:rPr>
      </w:pPr>
      <w:r w:rsidRPr="009B7F0D">
        <w:rPr>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35FF3" w:rsidRPr="009B7F0D" w:rsidRDefault="00135FF3" w:rsidP="00135FF3">
      <w:pPr>
        <w:spacing w:line="264" w:lineRule="auto"/>
        <w:ind w:firstLine="600"/>
        <w:jc w:val="both"/>
        <w:rPr>
          <w:sz w:val="24"/>
          <w:szCs w:val="24"/>
        </w:rPr>
      </w:pPr>
      <w:r w:rsidRPr="009B7F0D">
        <w:rPr>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5FF3" w:rsidRPr="009B7F0D" w:rsidRDefault="00135FF3" w:rsidP="00135FF3">
      <w:pPr>
        <w:spacing w:line="264" w:lineRule="auto"/>
        <w:ind w:firstLine="600"/>
        <w:jc w:val="both"/>
        <w:rPr>
          <w:sz w:val="24"/>
          <w:szCs w:val="24"/>
        </w:rPr>
      </w:pPr>
      <w:r w:rsidRPr="009B7F0D">
        <w:rPr>
          <w:b/>
          <w:color w:val="000000"/>
          <w:sz w:val="24"/>
          <w:szCs w:val="24"/>
        </w:rPr>
        <w:t>Базовые исследовательские действия:</w:t>
      </w:r>
    </w:p>
    <w:p w:rsidR="00135FF3" w:rsidRPr="009B7F0D" w:rsidRDefault="00135FF3" w:rsidP="00135FF3">
      <w:pPr>
        <w:spacing w:line="264" w:lineRule="auto"/>
        <w:ind w:firstLine="600"/>
        <w:jc w:val="both"/>
        <w:rPr>
          <w:sz w:val="24"/>
          <w:szCs w:val="24"/>
        </w:rPr>
      </w:pPr>
      <w:r w:rsidRPr="009B7F0D">
        <w:rPr>
          <w:color w:val="000000"/>
          <w:sz w:val="24"/>
          <w:szCs w:val="24"/>
        </w:rPr>
        <w:t>использовать вопросы как исследовательский инструмент познания;</w:t>
      </w:r>
    </w:p>
    <w:p w:rsidR="00135FF3" w:rsidRPr="009B7F0D" w:rsidRDefault="00135FF3" w:rsidP="00135FF3">
      <w:pPr>
        <w:spacing w:line="264" w:lineRule="auto"/>
        <w:ind w:firstLine="600"/>
        <w:jc w:val="both"/>
        <w:rPr>
          <w:sz w:val="24"/>
          <w:szCs w:val="24"/>
        </w:rPr>
      </w:pPr>
      <w:r w:rsidRPr="009B7F0D">
        <w:rPr>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35FF3" w:rsidRPr="009B7F0D" w:rsidRDefault="00135FF3" w:rsidP="00135FF3">
      <w:pPr>
        <w:spacing w:line="264" w:lineRule="auto"/>
        <w:ind w:firstLine="600"/>
        <w:jc w:val="both"/>
        <w:rPr>
          <w:sz w:val="24"/>
          <w:szCs w:val="24"/>
        </w:rPr>
      </w:pPr>
      <w:r w:rsidRPr="009B7F0D">
        <w:rPr>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135FF3" w:rsidRPr="009B7F0D" w:rsidRDefault="00135FF3" w:rsidP="00135FF3">
      <w:pPr>
        <w:spacing w:line="264" w:lineRule="auto"/>
        <w:ind w:firstLine="600"/>
        <w:jc w:val="both"/>
        <w:rPr>
          <w:sz w:val="24"/>
          <w:szCs w:val="24"/>
        </w:rPr>
      </w:pPr>
      <w:r w:rsidRPr="009B7F0D">
        <w:rPr>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35FF3" w:rsidRPr="009B7F0D" w:rsidRDefault="00135FF3" w:rsidP="00135FF3">
      <w:pPr>
        <w:spacing w:line="264" w:lineRule="auto"/>
        <w:ind w:firstLine="600"/>
        <w:jc w:val="both"/>
        <w:rPr>
          <w:sz w:val="24"/>
          <w:szCs w:val="24"/>
        </w:rPr>
      </w:pPr>
      <w:r w:rsidRPr="009B7F0D">
        <w:rPr>
          <w:color w:val="000000"/>
          <w:sz w:val="24"/>
          <w:szCs w:val="24"/>
        </w:rPr>
        <w:t>оценивать на применимость и достоверность информацию, полученную в ходе исследования;</w:t>
      </w:r>
    </w:p>
    <w:p w:rsidR="00135FF3" w:rsidRPr="009B7F0D" w:rsidRDefault="00135FF3" w:rsidP="00135FF3">
      <w:pPr>
        <w:spacing w:line="264" w:lineRule="auto"/>
        <w:ind w:firstLine="600"/>
        <w:jc w:val="both"/>
        <w:rPr>
          <w:sz w:val="24"/>
          <w:szCs w:val="24"/>
        </w:rPr>
      </w:pPr>
      <w:r w:rsidRPr="009B7F0D">
        <w:rPr>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35FF3" w:rsidRPr="009B7F0D" w:rsidRDefault="00135FF3" w:rsidP="00135FF3">
      <w:pPr>
        <w:spacing w:line="264" w:lineRule="auto"/>
        <w:ind w:firstLine="600"/>
        <w:jc w:val="both"/>
        <w:rPr>
          <w:sz w:val="24"/>
          <w:szCs w:val="24"/>
        </w:rPr>
      </w:pPr>
      <w:r w:rsidRPr="009B7F0D">
        <w:rPr>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35FF3" w:rsidRPr="009B7F0D" w:rsidRDefault="00135FF3" w:rsidP="00135FF3">
      <w:pPr>
        <w:spacing w:line="264" w:lineRule="auto"/>
        <w:ind w:firstLine="600"/>
        <w:jc w:val="both"/>
        <w:rPr>
          <w:sz w:val="24"/>
          <w:szCs w:val="24"/>
        </w:rPr>
      </w:pPr>
      <w:r w:rsidRPr="009B7F0D">
        <w:rPr>
          <w:b/>
          <w:color w:val="000000"/>
          <w:sz w:val="24"/>
          <w:szCs w:val="24"/>
        </w:rPr>
        <w:t>Работа с информацией:</w:t>
      </w:r>
    </w:p>
    <w:p w:rsidR="00135FF3" w:rsidRPr="009B7F0D" w:rsidRDefault="00135FF3" w:rsidP="00135FF3">
      <w:pPr>
        <w:spacing w:line="264" w:lineRule="auto"/>
        <w:ind w:firstLine="600"/>
        <w:jc w:val="both"/>
        <w:rPr>
          <w:sz w:val="24"/>
          <w:szCs w:val="24"/>
        </w:rPr>
      </w:pPr>
      <w:r w:rsidRPr="009B7F0D">
        <w:rPr>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35FF3" w:rsidRPr="009B7F0D" w:rsidRDefault="00135FF3" w:rsidP="00135FF3">
      <w:pPr>
        <w:spacing w:line="264" w:lineRule="auto"/>
        <w:ind w:firstLine="600"/>
        <w:jc w:val="both"/>
        <w:rPr>
          <w:sz w:val="24"/>
          <w:szCs w:val="24"/>
        </w:rPr>
      </w:pPr>
      <w:r w:rsidRPr="009B7F0D">
        <w:rPr>
          <w:color w:val="000000"/>
          <w:sz w:val="24"/>
          <w:szCs w:val="24"/>
        </w:rPr>
        <w:t>выбирать, анализировать, систематизировать и интерпретировать информацию различных видов и форм представления;</w:t>
      </w:r>
    </w:p>
    <w:p w:rsidR="00135FF3" w:rsidRPr="009B7F0D" w:rsidRDefault="00135FF3" w:rsidP="00135FF3">
      <w:pPr>
        <w:spacing w:line="264" w:lineRule="auto"/>
        <w:ind w:firstLine="600"/>
        <w:jc w:val="both"/>
        <w:rPr>
          <w:sz w:val="24"/>
          <w:szCs w:val="24"/>
        </w:rPr>
      </w:pPr>
      <w:r w:rsidRPr="009B7F0D">
        <w:rPr>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35FF3" w:rsidRPr="009B7F0D" w:rsidRDefault="00135FF3" w:rsidP="00135FF3">
      <w:pPr>
        <w:spacing w:line="264" w:lineRule="auto"/>
        <w:ind w:firstLine="600"/>
        <w:jc w:val="both"/>
        <w:rPr>
          <w:sz w:val="24"/>
          <w:szCs w:val="24"/>
        </w:rPr>
      </w:pPr>
      <w:r w:rsidRPr="009B7F0D">
        <w:rPr>
          <w:color w:val="000000"/>
          <w:sz w:val="24"/>
          <w:szCs w:val="24"/>
        </w:rPr>
        <w:t>самостоятельно выбирать оптимальную форму представления информации;</w:t>
      </w:r>
    </w:p>
    <w:p w:rsidR="00135FF3" w:rsidRPr="009B7F0D" w:rsidRDefault="00135FF3" w:rsidP="00135FF3">
      <w:pPr>
        <w:spacing w:line="264" w:lineRule="auto"/>
        <w:ind w:firstLine="600"/>
        <w:jc w:val="both"/>
        <w:rPr>
          <w:sz w:val="24"/>
          <w:szCs w:val="24"/>
        </w:rPr>
      </w:pPr>
      <w:r w:rsidRPr="009B7F0D">
        <w:rPr>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135FF3" w:rsidRPr="009B7F0D" w:rsidRDefault="00135FF3" w:rsidP="00135FF3">
      <w:pPr>
        <w:spacing w:line="264" w:lineRule="auto"/>
        <w:ind w:firstLine="600"/>
        <w:jc w:val="both"/>
        <w:rPr>
          <w:sz w:val="24"/>
          <w:szCs w:val="24"/>
        </w:rPr>
      </w:pPr>
      <w:r w:rsidRPr="009B7F0D">
        <w:rPr>
          <w:color w:val="000000"/>
          <w:sz w:val="24"/>
          <w:szCs w:val="24"/>
        </w:rPr>
        <w:t>эффективно запоминать и систематизировать информацию.</w:t>
      </w:r>
    </w:p>
    <w:p w:rsidR="00135FF3" w:rsidRPr="009B7F0D" w:rsidRDefault="00135FF3" w:rsidP="00135FF3">
      <w:pPr>
        <w:spacing w:line="264" w:lineRule="auto"/>
        <w:ind w:firstLine="600"/>
        <w:jc w:val="both"/>
        <w:rPr>
          <w:sz w:val="24"/>
          <w:szCs w:val="24"/>
        </w:rPr>
      </w:pPr>
      <w:r w:rsidRPr="009B7F0D">
        <w:rPr>
          <w:b/>
          <w:color w:val="000000"/>
          <w:sz w:val="24"/>
          <w:szCs w:val="24"/>
        </w:rPr>
        <w:t>2. Овладение универсальными учебными коммуникативными действиями.</w:t>
      </w:r>
    </w:p>
    <w:p w:rsidR="00135FF3" w:rsidRPr="009B7F0D" w:rsidRDefault="00135FF3" w:rsidP="00135FF3">
      <w:pPr>
        <w:spacing w:line="264" w:lineRule="auto"/>
        <w:ind w:firstLine="600"/>
        <w:jc w:val="both"/>
        <w:rPr>
          <w:sz w:val="24"/>
          <w:szCs w:val="24"/>
        </w:rPr>
      </w:pPr>
      <w:r w:rsidRPr="009B7F0D">
        <w:rPr>
          <w:b/>
          <w:color w:val="000000"/>
          <w:sz w:val="24"/>
          <w:szCs w:val="24"/>
        </w:rPr>
        <w:t>Общение:</w:t>
      </w:r>
    </w:p>
    <w:p w:rsidR="00135FF3" w:rsidRPr="009B7F0D" w:rsidRDefault="00135FF3" w:rsidP="00135FF3">
      <w:pPr>
        <w:spacing w:line="264" w:lineRule="auto"/>
        <w:ind w:firstLine="600"/>
        <w:jc w:val="both"/>
        <w:rPr>
          <w:sz w:val="24"/>
          <w:szCs w:val="24"/>
        </w:rPr>
      </w:pPr>
      <w:r w:rsidRPr="009B7F0D">
        <w:rPr>
          <w:color w:val="000000"/>
          <w:sz w:val="24"/>
          <w:szCs w:val="24"/>
        </w:rPr>
        <w:t>воспринимать и формулировать суждения, выражать эмоции в соответствии с целями и условиями общения;</w:t>
      </w:r>
    </w:p>
    <w:p w:rsidR="00135FF3" w:rsidRPr="009B7F0D" w:rsidRDefault="00135FF3" w:rsidP="00135FF3">
      <w:pPr>
        <w:spacing w:line="264" w:lineRule="auto"/>
        <w:ind w:firstLine="600"/>
        <w:jc w:val="both"/>
        <w:rPr>
          <w:sz w:val="24"/>
          <w:szCs w:val="24"/>
        </w:rPr>
      </w:pPr>
      <w:r w:rsidRPr="009B7F0D">
        <w:rPr>
          <w:color w:val="000000"/>
          <w:sz w:val="24"/>
          <w:szCs w:val="24"/>
        </w:rPr>
        <w:t>выражать себя (свою точку зрения) в устных и письменных текстах;</w:t>
      </w:r>
    </w:p>
    <w:p w:rsidR="00135FF3" w:rsidRPr="009B7F0D" w:rsidRDefault="00135FF3" w:rsidP="00135FF3">
      <w:pPr>
        <w:spacing w:line="264" w:lineRule="auto"/>
        <w:ind w:firstLine="600"/>
        <w:jc w:val="both"/>
        <w:rPr>
          <w:sz w:val="24"/>
          <w:szCs w:val="24"/>
        </w:rPr>
      </w:pPr>
      <w:r w:rsidRPr="009B7F0D">
        <w:rPr>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35FF3" w:rsidRPr="009B7F0D" w:rsidRDefault="00135FF3" w:rsidP="00135FF3">
      <w:pPr>
        <w:spacing w:line="264" w:lineRule="auto"/>
        <w:ind w:firstLine="600"/>
        <w:jc w:val="both"/>
        <w:rPr>
          <w:sz w:val="24"/>
          <w:szCs w:val="24"/>
        </w:rPr>
      </w:pPr>
      <w:r w:rsidRPr="009B7F0D">
        <w:rPr>
          <w:color w:val="000000"/>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135FF3" w:rsidRPr="009B7F0D" w:rsidRDefault="00135FF3" w:rsidP="00135FF3">
      <w:pPr>
        <w:spacing w:line="264" w:lineRule="auto"/>
        <w:ind w:firstLine="600"/>
        <w:jc w:val="both"/>
        <w:rPr>
          <w:sz w:val="24"/>
          <w:szCs w:val="24"/>
        </w:rPr>
      </w:pPr>
      <w:r w:rsidRPr="009B7F0D">
        <w:rPr>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35FF3" w:rsidRPr="009B7F0D" w:rsidRDefault="00135FF3" w:rsidP="00135FF3">
      <w:pPr>
        <w:spacing w:line="264" w:lineRule="auto"/>
        <w:ind w:firstLine="600"/>
        <w:jc w:val="both"/>
        <w:rPr>
          <w:sz w:val="24"/>
          <w:szCs w:val="24"/>
        </w:rPr>
      </w:pPr>
      <w:r w:rsidRPr="009B7F0D">
        <w:rPr>
          <w:color w:val="000000"/>
          <w:sz w:val="24"/>
          <w:szCs w:val="24"/>
        </w:rPr>
        <w:t>сопоставлять свои суждения с суждениями других участников диалога, обнаруживать различие и сходство позиций;</w:t>
      </w:r>
    </w:p>
    <w:p w:rsidR="00135FF3" w:rsidRPr="009B7F0D" w:rsidRDefault="00135FF3" w:rsidP="00135FF3">
      <w:pPr>
        <w:spacing w:line="264" w:lineRule="auto"/>
        <w:ind w:firstLine="600"/>
        <w:jc w:val="both"/>
        <w:rPr>
          <w:sz w:val="24"/>
          <w:szCs w:val="24"/>
        </w:rPr>
      </w:pPr>
      <w:r w:rsidRPr="009B7F0D">
        <w:rPr>
          <w:color w:val="000000"/>
          <w:sz w:val="24"/>
          <w:szCs w:val="24"/>
        </w:rPr>
        <w:t>публично представлять результаты выполненного исследования, проекта;</w:t>
      </w:r>
    </w:p>
    <w:p w:rsidR="00135FF3" w:rsidRPr="009B7F0D" w:rsidRDefault="00135FF3" w:rsidP="00135FF3">
      <w:pPr>
        <w:spacing w:line="264" w:lineRule="auto"/>
        <w:ind w:firstLine="600"/>
        <w:jc w:val="both"/>
        <w:rPr>
          <w:sz w:val="24"/>
          <w:szCs w:val="24"/>
        </w:rPr>
      </w:pPr>
      <w:r w:rsidRPr="009B7F0D">
        <w:rPr>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5FF3" w:rsidRPr="009B7F0D" w:rsidRDefault="00135FF3" w:rsidP="00135FF3">
      <w:pPr>
        <w:spacing w:line="264" w:lineRule="auto"/>
        <w:ind w:firstLine="600"/>
        <w:jc w:val="both"/>
        <w:rPr>
          <w:sz w:val="24"/>
          <w:szCs w:val="24"/>
        </w:rPr>
      </w:pPr>
      <w:r w:rsidRPr="009B7F0D">
        <w:rPr>
          <w:b/>
          <w:color w:val="000000"/>
          <w:sz w:val="24"/>
          <w:szCs w:val="24"/>
        </w:rPr>
        <w:t>Совместная деятельность:</w:t>
      </w:r>
    </w:p>
    <w:p w:rsidR="00135FF3" w:rsidRPr="009B7F0D" w:rsidRDefault="00135FF3" w:rsidP="00135FF3">
      <w:pPr>
        <w:spacing w:line="264" w:lineRule="auto"/>
        <w:ind w:firstLine="600"/>
        <w:jc w:val="both"/>
        <w:rPr>
          <w:sz w:val="24"/>
          <w:szCs w:val="24"/>
        </w:rPr>
      </w:pPr>
      <w:r w:rsidRPr="009B7F0D">
        <w:rPr>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35FF3" w:rsidRPr="009B7F0D" w:rsidRDefault="00135FF3" w:rsidP="00135FF3">
      <w:pPr>
        <w:spacing w:line="264" w:lineRule="auto"/>
        <w:ind w:firstLine="600"/>
        <w:jc w:val="both"/>
        <w:rPr>
          <w:sz w:val="24"/>
          <w:szCs w:val="24"/>
        </w:rPr>
      </w:pPr>
      <w:r w:rsidRPr="009B7F0D">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35FF3" w:rsidRPr="009B7F0D" w:rsidRDefault="00135FF3" w:rsidP="00135FF3">
      <w:pPr>
        <w:spacing w:line="264" w:lineRule="auto"/>
        <w:ind w:firstLine="600"/>
        <w:jc w:val="both"/>
        <w:rPr>
          <w:sz w:val="24"/>
          <w:szCs w:val="24"/>
        </w:rPr>
      </w:pPr>
      <w:r w:rsidRPr="009B7F0D">
        <w:rPr>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35FF3" w:rsidRPr="009B7F0D" w:rsidRDefault="00135FF3" w:rsidP="00135FF3">
      <w:pPr>
        <w:spacing w:line="264" w:lineRule="auto"/>
        <w:ind w:firstLine="600"/>
        <w:jc w:val="both"/>
        <w:rPr>
          <w:sz w:val="24"/>
          <w:szCs w:val="24"/>
        </w:rPr>
      </w:pPr>
      <w:r w:rsidRPr="009B7F0D">
        <w:rPr>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5FF3" w:rsidRPr="009B7F0D" w:rsidRDefault="00135FF3" w:rsidP="00135FF3">
      <w:pPr>
        <w:spacing w:line="264" w:lineRule="auto"/>
        <w:ind w:firstLine="600"/>
        <w:jc w:val="both"/>
        <w:rPr>
          <w:sz w:val="24"/>
          <w:szCs w:val="24"/>
        </w:rPr>
      </w:pPr>
      <w:r w:rsidRPr="009B7F0D">
        <w:rPr>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35FF3" w:rsidRPr="009B7F0D" w:rsidRDefault="00135FF3" w:rsidP="00135FF3">
      <w:pPr>
        <w:spacing w:line="264" w:lineRule="auto"/>
        <w:ind w:firstLine="600"/>
        <w:jc w:val="both"/>
        <w:rPr>
          <w:sz w:val="24"/>
          <w:szCs w:val="24"/>
        </w:rPr>
      </w:pPr>
      <w:r w:rsidRPr="009B7F0D">
        <w:rPr>
          <w:b/>
          <w:color w:val="000000"/>
          <w:sz w:val="24"/>
          <w:szCs w:val="24"/>
        </w:rPr>
        <w:t>3. Овладение универсальными учебными регулятивными действиями.</w:t>
      </w:r>
    </w:p>
    <w:p w:rsidR="00135FF3" w:rsidRPr="009B7F0D" w:rsidRDefault="00135FF3" w:rsidP="00135FF3">
      <w:pPr>
        <w:spacing w:line="264" w:lineRule="auto"/>
        <w:ind w:firstLine="600"/>
        <w:jc w:val="both"/>
        <w:rPr>
          <w:sz w:val="24"/>
          <w:szCs w:val="24"/>
        </w:rPr>
      </w:pPr>
      <w:r w:rsidRPr="009B7F0D">
        <w:rPr>
          <w:b/>
          <w:color w:val="000000"/>
          <w:sz w:val="24"/>
          <w:szCs w:val="24"/>
        </w:rPr>
        <w:t>Самоорганизация:</w:t>
      </w:r>
    </w:p>
    <w:p w:rsidR="00135FF3" w:rsidRPr="009B7F0D" w:rsidRDefault="00135FF3" w:rsidP="00135FF3">
      <w:pPr>
        <w:spacing w:line="264" w:lineRule="auto"/>
        <w:ind w:firstLine="600"/>
        <w:jc w:val="both"/>
        <w:rPr>
          <w:sz w:val="24"/>
          <w:szCs w:val="24"/>
        </w:rPr>
      </w:pPr>
      <w:r w:rsidRPr="009B7F0D">
        <w:rPr>
          <w:color w:val="000000"/>
          <w:sz w:val="24"/>
          <w:szCs w:val="24"/>
        </w:rPr>
        <w:t>выявлять проблемы для решения в жизненных и учебных ситуациях;</w:t>
      </w:r>
    </w:p>
    <w:p w:rsidR="00135FF3" w:rsidRPr="009B7F0D" w:rsidRDefault="00135FF3" w:rsidP="00135FF3">
      <w:pPr>
        <w:spacing w:line="264" w:lineRule="auto"/>
        <w:ind w:firstLine="600"/>
        <w:jc w:val="both"/>
        <w:rPr>
          <w:sz w:val="24"/>
          <w:szCs w:val="24"/>
        </w:rPr>
      </w:pPr>
      <w:r w:rsidRPr="009B7F0D">
        <w:rPr>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135FF3" w:rsidRPr="009B7F0D" w:rsidRDefault="00135FF3" w:rsidP="00135FF3">
      <w:pPr>
        <w:spacing w:line="264" w:lineRule="auto"/>
        <w:ind w:firstLine="600"/>
        <w:jc w:val="both"/>
        <w:rPr>
          <w:sz w:val="24"/>
          <w:szCs w:val="24"/>
        </w:rPr>
      </w:pPr>
      <w:r w:rsidRPr="009B7F0D">
        <w:rPr>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35FF3" w:rsidRPr="009B7F0D" w:rsidRDefault="00135FF3" w:rsidP="00135FF3">
      <w:pPr>
        <w:spacing w:line="264" w:lineRule="auto"/>
        <w:ind w:firstLine="600"/>
        <w:jc w:val="both"/>
        <w:rPr>
          <w:sz w:val="24"/>
          <w:szCs w:val="24"/>
        </w:rPr>
      </w:pPr>
      <w:r w:rsidRPr="009B7F0D">
        <w:rPr>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35FF3" w:rsidRPr="009B7F0D" w:rsidRDefault="00135FF3" w:rsidP="00135FF3">
      <w:pPr>
        <w:spacing w:line="264" w:lineRule="auto"/>
        <w:ind w:firstLine="600"/>
        <w:jc w:val="both"/>
        <w:rPr>
          <w:sz w:val="24"/>
          <w:szCs w:val="24"/>
        </w:rPr>
      </w:pPr>
      <w:r w:rsidRPr="009B7F0D">
        <w:rPr>
          <w:color w:val="000000"/>
          <w:sz w:val="24"/>
          <w:szCs w:val="24"/>
        </w:rPr>
        <w:t>делать выбор и брать ответственность за решение.</w:t>
      </w:r>
    </w:p>
    <w:p w:rsidR="00135FF3" w:rsidRPr="009B7F0D" w:rsidRDefault="00135FF3" w:rsidP="00135FF3">
      <w:pPr>
        <w:spacing w:line="264" w:lineRule="auto"/>
        <w:ind w:firstLine="600"/>
        <w:jc w:val="both"/>
        <w:rPr>
          <w:sz w:val="24"/>
          <w:szCs w:val="24"/>
        </w:rPr>
      </w:pPr>
      <w:r w:rsidRPr="009B7F0D">
        <w:rPr>
          <w:b/>
          <w:color w:val="000000"/>
          <w:sz w:val="24"/>
          <w:szCs w:val="24"/>
        </w:rPr>
        <w:t>Самоконтроль:</w:t>
      </w:r>
    </w:p>
    <w:p w:rsidR="00135FF3" w:rsidRPr="009B7F0D" w:rsidRDefault="00135FF3" w:rsidP="00135FF3">
      <w:pPr>
        <w:spacing w:line="264" w:lineRule="auto"/>
        <w:ind w:firstLine="600"/>
        <w:jc w:val="both"/>
        <w:rPr>
          <w:sz w:val="24"/>
          <w:szCs w:val="24"/>
        </w:rPr>
      </w:pPr>
      <w:r w:rsidRPr="009B7F0D">
        <w:rPr>
          <w:color w:val="000000"/>
          <w:sz w:val="24"/>
          <w:szCs w:val="24"/>
        </w:rPr>
        <w:t xml:space="preserve">владеть способами самоконтроля, </w:t>
      </w:r>
      <w:proofErr w:type="spellStart"/>
      <w:r w:rsidRPr="009B7F0D">
        <w:rPr>
          <w:color w:val="000000"/>
          <w:sz w:val="24"/>
          <w:szCs w:val="24"/>
        </w:rPr>
        <w:t>самомотивации</w:t>
      </w:r>
      <w:proofErr w:type="spellEnd"/>
      <w:r w:rsidRPr="009B7F0D">
        <w:rPr>
          <w:color w:val="000000"/>
          <w:sz w:val="24"/>
          <w:szCs w:val="24"/>
        </w:rPr>
        <w:t xml:space="preserve"> и рефлексии;</w:t>
      </w:r>
    </w:p>
    <w:p w:rsidR="00135FF3" w:rsidRPr="009B7F0D" w:rsidRDefault="00135FF3" w:rsidP="00135FF3">
      <w:pPr>
        <w:spacing w:line="264" w:lineRule="auto"/>
        <w:ind w:firstLine="600"/>
        <w:jc w:val="both"/>
        <w:rPr>
          <w:sz w:val="24"/>
          <w:szCs w:val="24"/>
        </w:rPr>
      </w:pPr>
      <w:r w:rsidRPr="009B7F0D">
        <w:rPr>
          <w:color w:val="000000"/>
          <w:sz w:val="24"/>
          <w:szCs w:val="24"/>
        </w:rPr>
        <w:t>давать адекватную оценку ситуации и предлагать план её изменения;</w:t>
      </w:r>
    </w:p>
    <w:p w:rsidR="00135FF3" w:rsidRPr="009B7F0D" w:rsidRDefault="00135FF3" w:rsidP="00135FF3">
      <w:pPr>
        <w:spacing w:line="264" w:lineRule="auto"/>
        <w:ind w:firstLine="600"/>
        <w:jc w:val="both"/>
        <w:rPr>
          <w:sz w:val="24"/>
          <w:szCs w:val="24"/>
        </w:rPr>
      </w:pPr>
      <w:r w:rsidRPr="009B7F0D">
        <w:rPr>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35FF3" w:rsidRPr="009B7F0D" w:rsidRDefault="00135FF3" w:rsidP="00135FF3">
      <w:pPr>
        <w:spacing w:line="264" w:lineRule="auto"/>
        <w:ind w:firstLine="600"/>
        <w:jc w:val="both"/>
        <w:rPr>
          <w:sz w:val="24"/>
          <w:szCs w:val="24"/>
        </w:rPr>
      </w:pPr>
      <w:r w:rsidRPr="009B7F0D">
        <w:rPr>
          <w:color w:val="000000"/>
          <w:sz w:val="24"/>
          <w:szCs w:val="24"/>
        </w:rPr>
        <w:t>объяснять причины достижения (</w:t>
      </w:r>
      <w:proofErr w:type="spellStart"/>
      <w:r w:rsidRPr="009B7F0D">
        <w:rPr>
          <w:color w:val="000000"/>
          <w:sz w:val="24"/>
          <w:szCs w:val="24"/>
        </w:rPr>
        <w:t>недостижения</w:t>
      </w:r>
      <w:proofErr w:type="spellEnd"/>
      <w:r w:rsidRPr="009B7F0D">
        <w:rPr>
          <w:color w:val="000000"/>
          <w:sz w:val="24"/>
          <w:szCs w:val="24"/>
        </w:rPr>
        <w:t>) результатов деятельности, давать оценку приобретённому опыту, уметь находить позитивное в произошедшей ситуации;</w:t>
      </w:r>
    </w:p>
    <w:p w:rsidR="00135FF3" w:rsidRPr="009B7F0D" w:rsidRDefault="00135FF3" w:rsidP="00135FF3">
      <w:pPr>
        <w:spacing w:line="264" w:lineRule="auto"/>
        <w:ind w:firstLine="600"/>
        <w:jc w:val="both"/>
        <w:rPr>
          <w:sz w:val="24"/>
          <w:szCs w:val="24"/>
        </w:rPr>
      </w:pPr>
      <w:r w:rsidRPr="009B7F0D">
        <w:rPr>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35FF3" w:rsidRPr="009B7F0D" w:rsidRDefault="00135FF3" w:rsidP="00135FF3">
      <w:pPr>
        <w:spacing w:line="264" w:lineRule="auto"/>
        <w:ind w:firstLine="600"/>
        <w:jc w:val="both"/>
        <w:rPr>
          <w:sz w:val="24"/>
          <w:szCs w:val="24"/>
        </w:rPr>
      </w:pPr>
      <w:r w:rsidRPr="009B7F0D">
        <w:rPr>
          <w:color w:val="000000"/>
          <w:sz w:val="24"/>
          <w:szCs w:val="24"/>
        </w:rPr>
        <w:t>оценивать соответствие результата цели и условиям.</w:t>
      </w:r>
    </w:p>
    <w:p w:rsidR="00135FF3" w:rsidRPr="009B7F0D" w:rsidRDefault="00135FF3" w:rsidP="00135FF3">
      <w:pPr>
        <w:spacing w:line="264" w:lineRule="auto"/>
        <w:ind w:firstLine="600"/>
        <w:jc w:val="both"/>
        <w:rPr>
          <w:sz w:val="24"/>
          <w:szCs w:val="24"/>
        </w:rPr>
      </w:pPr>
      <w:r w:rsidRPr="009B7F0D">
        <w:rPr>
          <w:b/>
          <w:color w:val="000000"/>
          <w:sz w:val="24"/>
          <w:szCs w:val="24"/>
        </w:rPr>
        <w:lastRenderedPageBreak/>
        <w:t>Эмоциональный интеллект:</w:t>
      </w:r>
    </w:p>
    <w:p w:rsidR="00135FF3" w:rsidRPr="009B7F0D" w:rsidRDefault="00135FF3" w:rsidP="00135FF3">
      <w:pPr>
        <w:spacing w:line="264" w:lineRule="auto"/>
        <w:ind w:firstLine="600"/>
        <w:jc w:val="both"/>
        <w:rPr>
          <w:sz w:val="24"/>
          <w:szCs w:val="24"/>
        </w:rPr>
      </w:pPr>
      <w:r w:rsidRPr="009B7F0D">
        <w:rPr>
          <w:color w:val="000000"/>
          <w:sz w:val="24"/>
          <w:szCs w:val="24"/>
        </w:rPr>
        <w:t>различать, называть и управлять собственными эмоциями и эмоциями других;</w:t>
      </w:r>
    </w:p>
    <w:p w:rsidR="00135FF3" w:rsidRPr="009B7F0D" w:rsidRDefault="00135FF3" w:rsidP="00135FF3">
      <w:pPr>
        <w:spacing w:line="264" w:lineRule="auto"/>
        <w:ind w:firstLine="600"/>
        <w:jc w:val="both"/>
        <w:rPr>
          <w:sz w:val="24"/>
          <w:szCs w:val="24"/>
        </w:rPr>
      </w:pPr>
      <w:r w:rsidRPr="009B7F0D">
        <w:rPr>
          <w:color w:val="000000"/>
          <w:sz w:val="24"/>
          <w:szCs w:val="24"/>
        </w:rPr>
        <w:t>выявлять и анализировать причины эмоций;</w:t>
      </w:r>
    </w:p>
    <w:p w:rsidR="00135FF3" w:rsidRPr="009B7F0D" w:rsidRDefault="00135FF3" w:rsidP="00135FF3">
      <w:pPr>
        <w:spacing w:line="264" w:lineRule="auto"/>
        <w:ind w:firstLine="600"/>
        <w:jc w:val="both"/>
        <w:rPr>
          <w:sz w:val="24"/>
          <w:szCs w:val="24"/>
        </w:rPr>
      </w:pPr>
      <w:r w:rsidRPr="009B7F0D">
        <w:rPr>
          <w:color w:val="000000"/>
          <w:sz w:val="24"/>
          <w:szCs w:val="24"/>
        </w:rPr>
        <w:t>ставить себя на место другого человека, понимать мотивы и намерения другого;</w:t>
      </w:r>
    </w:p>
    <w:p w:rsidR="00135FF3" w:rsidRPr="009B7F0D" w:rsidRDefault="00135FF3" w:rsidP="00135FF3">
      <w:pPr>
        <w:spacing w:line="264" w:lineRule="auto"/>
        <w:ind w:firstLine="600"/>
        <w:jc w:val="both"/>
        <w:rPr>
          <w:sz w:val="24"/>
          <w:szCs w:val="24"/>
        </w:rPr>
      </w:pPr>
      <w:r w:rsidRPr="009B7F0D">
        <w:rPr>
          <w:color w:val="000000"/>
          <w:sz w:val="24"/>
          <w:szCs w:val="24"/>
        </w:rPr>
        <w:t>регулировать способ выражения эмоций.</w:t>
      </w:r>
    </w:p>
    <w:p w:rsidR="00135FF3" w:rsidRPr="009B7F0D" w:rsidRDefault="00135FF3" w:rsidP="00135FF3">
      <w:pPr>
        <w:spacing w:line="264" w:lineRule="auto"/>
        <w:ind w:firstLine="600"/>
        <w:jc w:val="both"/>
        <w:rPr>
          <w:sz w:val="24"/>
          <w:szCs w:val="24"/>
        </w:rPr>
      </w:pPr>
      <w:r w:rsidRPr="009B7F0D">
        <w:rPr>
          <w:b/>
          <w:color w:val="000000"/>
          <w:sz w:val="24"/>
          <w:szCs w:val="24"/>
        </w:rPr>
        <w:t>Принятие себя и других:</w:t>
      </w:r>
    </w:p>
    <w:p w:rsidR="00135FF3" w:rsidRPr="009B7F0D" w:rsidRDefault="00135FF3" w:rsidP="00135FF3">
      <w:pPr>
        <w:spacing w:line="264" w:lineRule="auto"/>
        <w:ind w:firstLine="600"/>
        <w:jc w:val="both"/>
        <w:rPr>
          <w:sz w:val="24"/>
          <w:szCs w:val="24"/>
        </w:rPr>
      </w:pPr>
      <w:r w:rsidRPr="009B7F0D">
        <w:rPr>
          <w:color w:val="000000"/>
          <w:sz w:val="24"/>
          <w:szCs w:val="24"/>
        </w:rPr>
        <w:t>осознанно относиться к другому человеку, его мнению;</w:t>
      </w:r>
    </w:p>
    <w:p w:rsidR="00135FF3" w:rsidRPr="009B7F0D" w:rsidRDefault="00135FF3" w:rsidP="00135FF3">
      <w:pPr>
        <w:spacing w:line="264" w:lineRule="auto"/>
        <w:ind w:firstLine="600"/>
        <w:jc w:val="both"/>
        <w:rPr>
          <w:sz w:val="24"/>
          <w:szCs w:val="24"/>
        </w:rPr>
      </w:pPr>
      <w:r w:rsidRPr="009B7F0D">
        <w:rPr>
          <w:color w:val="000000"/>
          <w:sz w:val="24"/>
          <w:szCs w:val="24"/>
        </w:rPr>
        <w:t>признавать своё право на ошибку и такое же право другого;</w:t>
      </w:r>
    </w:p>
    <w:p w:rsidR="00135FF3" w:rsidRPr="009B7F0D" w:rsidRDefault="00135FF3" w:rsidP="00135FF3">
      <w:pPr>
        <w:spacing w:line="264" w:lineRule="auto"/>
        <w:ind w:firstLine="600"/>
        <w:jc w:val="both"/>
        <w:rPr>
          <w:sz w:val="24"/>
          <w:szCs w:val="24"/>
        </w:rPr>
      </w:pPr>
      <w:r w:rsidRPr="009B7F0D">
        <w:rPr>
          <w:color w:val="000000"/>
          <w:sz w:val="24"/>
          <w:szCs w:val="24"/>
        </w:rPr>
        <w:t>принимать себя и других, не осуждая;</w:t>
      </w:r>
    </w:p>
    <w:p w:rsidR="00135FF3" w:rsidRPr="009B7F0D" w:rsidRDefault="00135FF3" w:rsidP="00135FF3">
      <w:pPr>
        <w:spacing w:line="264" w:lineRule="auto"/>
        <w:ind w:firstLine="600"/>
        <w:jc w:val="both"/>
        <w:rPr>
          <w:sz w:val="24"/>
          <w:szCs w:val="24"/>
        </w:rPr>
      </w:pPr>
      <w:r w:rsidRPr="009B7F0D">
        <w:rPr>
          <w:color w:val="000000"/>
          <w:sz w:val="24"/>
          <w:szCs w:val="24"/>
        </w:rPr>
        <w:t>открытость себе и другим;</w:t>
      </w:r>
    </w:p>
    <w:p w:rsidR="00135FF3" w:rsidRPr="009B7F0D" w:rsidRDefault="00135FF3" w:rsidP="00135FF3">
      <w:pPr>
        <w:spacing w:line="264" w:lineRule="auto"/>
        <w:ind w:firstLine="600"/>
        <w:jc w:val="both"/>
        <w:rPr>
          <w:sz w:val="24"/>
          <w:szCs w:val="24"/>
        </w:rPr>
      </w:pPr>
      <w:r w:rsidRPr="009B7F0D">
        <w:rPr>
          <w:color w:val="000000"/>
          <w:sz w:val="24"/>
          <w:szCs w:val="24"/>
        </w:rPr>
        <w:t>осознавать невозможность контролировать всё вокруг.</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left="120"/>
        <w:jc w:val="both"/>
        <w:rPr>
          <w:sz w:val="24"/>
          <w:szCs w:val="24"/>
        </w:rPr>
      </w:pPr>
      <w:r w:rsidRPr="009B7F0D">
        <w:rPr>
          <w:b/>
          <w:color w:val="000000"/>
          <w:sz w:val="24"/>
          <w:szCs w:val="24"/>
        </w:rPr>
        <w:t>ПРЕДМЕТНЫЕ РЕЗУЛЬТАТЫ</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left="120"/>
        <w:jc w:val="both"/>
        <w:rPr>
          <w:sz w:val="24"/>
          <w:szCs w:val="24"/>
        </w:rPr>
      </w:pPr>
      <w:r w:rsidRPr="009B7F0D">
        <w:rPr>
          <w:b/>
          <w:color w:val="000000"/>
          <w:sz w:val="24"/>
          <w:szCs w:val="24"/>
        </w:rPr>
        <w:t>6 КЛАСС</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firstLine="600"/>
        <w:jc w:val="both"/>
        <w:rPr>
          <w:sz w:val="24"/>
          <w:szCs w:val="24"/>
        </w:rPr>
      </w:pPr>
      <w:r w:rsidRPr="009B7F0D">
        <w:rPr>
          <w:b/>
          <w:color w:val="000000"/>
          <w:sz w:val="24"/>
          <w:szCs w:val="24"/>
        </w:rPr>
        <w:t>Человек и его социальное окружение</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классифицировать по разным признакам виды деятельности человека, потребности людей;</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35FF3" w:rsidRPr="009B7F0D" w:rsidRDefault="00135FF3" w:rsidP="00135FF3">
      <w:pPr>
        <w:widowControl/>
        <w:numPr>
          <w:ilvl w:val="0"/>
          <w:numId w:val="5"/>
        </w:numPr>
        <w:autoSpaceDE/>
        <w:autoSpaceDN/>
        <w:spacing w:line="264" w:lineRule="auto"/>
        <w:jc w:val="both"/>
        <w:rPr>
          <w:sz w:val="24"/>
          <w:szCs w:val="24"/>
        </w:rPr>
      </w:pPr>
      <w:r w:rsidRPr="009B7F0D">
        <w:rPr>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35FF3" w:rsidRPr="009B7F0D" w:rsidRDefault="00135FF3" w:rsidP="00135FF3">
      <w:pPr>
        <w:spacing w:line="264" w:lineRule="auto"/>
        <w:ind w:firstLine="600"/>
        <w:jc w:val="both"/>
        <w:rPr>
          <w:sz w:val="24"/>
          <w:szCs w:val="24"/>
        </w:rPr>
      </w:pPr>
      <w:r w:rsidRPr="009B7F0D">
        <w:rPr>
          <w:b/>
          <w:color w:val="000000"/>
          <w:sz w:val="24"/>
          <w:szCs w:val="24"/>
        </w:rPr>
        <w:t>Общество, в котором мы живём</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приводить примеры разного положения людей в обществе, видов экономической деятельности, глобальных проблем;</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классифицировать социальные общности и группы;</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сравнивать социальные общности и группы, положение в об­ществе различных людей; различные формы хозяйствования;</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устанавливать взаимодействия общества и природы, человека и общества, деятельности основных участников экономики;</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lastRenderedPageBreak/>
        <w:t>извлекать информацию из разных источников о человеке и обществе, включая информацию о народах России;</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35FF3" w:rsidRPr="009B7F0D" w:rsidRDefault="00135FF3" w:rsidP="00135FF3">
      <w:pPr>
        <w:widowControl/>
        <w:numPr>
          <w:ilvl w:val="0"/>
          <w:numId w:val="6"/>
        </w:numPr>
        <w:autoSpaceDE/>
        <w:autoSpaceDN/>
        <w:spacing w:line="264" w:lineRule="auto"/>
        <w:jc w:val="both"/>
        <w:rPr>
          <w:sz w:val="24"/>
          <w:szCs w:val="24"/>
        </w:rPr>
      </w:pPr>
      <w:r w:rsidRPr="009B7F0D">
        <w:rPr>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left="120"/>
        <w:jc w:val="both"/>
        <w:rPr>
          <w:sz w:val="24"/>
          <w:szCs w:val="24"/>
        </w:rPr>
      </w:pPr>
      <w:r w:rsidRPr="009B7F0D">
        <w:rPr>
          <w:b/>
          <w:color w:val="000000"/>
          <w:sz w:val="24"/>
          <w:szCs w:val="24"/>
        </w:rPr>
        <w:t>7 КЛАСС</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firstLine="600"/>
        <w:jc w:val="both"/>
        <w:rPr>
          <w:sz w:val="24"/>
          <w:szCs w:val="24"/>
        </w:rPr>
      </w:pPr>
      <w:r w:rsidRPr="009B7F0D">
        <w:rPr>
          <w:b/>
          <w:color w:val="000000"/>
          <w:sz w:val="24"/>
          <w:szCs w:val="24"/>
        </w:rPr>
        <w:t>Социальные ценности и нормы</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осваивать и применять</w:t>
      </w:r>
      <w:r w:rsidRPr="009B7F0D">
        <w:rPr>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характеризовать</w:t>
      </w:r>
      <w:r w:rsidRPr="009B7F0D">
        <w:rPr>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приводить примеры</w:t>
      </w:r>
      <w:r w:rsidRPr="009B7F0D">
        <w:rPr>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 xml:space="preserve">классифицировать </w:t>
      </w:r>
      <w:r w:rsidRPr="009B7F0D">
        <w:rPr>
          <w:color w:val="000000"/>
          <w:sz w:val="24"/>
          <w:szCs w:val="24"/>
        </w:rPr>
        <w:t>социальные нормы, их существенные признаки и элементы;</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 xml:space="preserve">сравнивать </w:t>
      </w:r>
      <w:r w:rsidRPr="009B7F0D">
        <w:rPr>
          <w:color w:val="000000"/>
          <w:sz w:val="24"/>
          <w:szCs w:val="24"/>
        </w:rPr>
        <w:t>отдельные виды социальных норм;</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устанавливать и объяснять</w:t>
      </w:r>
      <w:r w:rsidRPr="009B7F0D">
        <w:rPr>
          <w:color w:val="000000"/>
          <w:sz w:val="24"/>
          <w:szCs w:val="24"/>
        </w:rPr>
        <w:t xml:space="preserve"> влияние социальных норм на общество и человека;</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полученные знания для объяснения (устного и письменного) сущности социальных норм;</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определять и аргументировать</w:t>
      </w:r>
      <w:r w:rsidRPr="009B7F0D">
        <w:rPr>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 xml:space="preserve">решать </w:t>
      </w:r>
      <w:r w:rsidRPr="009B7F0D">
        <w:rPr>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 xml:space="preserve">овладевать </w:t>
      </w:r>
      <w:r w:rsidRPr="009B7F0D">
        <w:rPr>
          <w:color w:val="000000"/>
          <w:sz w:val="24"/>
          <w:szCs w:val="24"/>
        </w:rPr>
        <w:t>смысловым чтением текстов обществоведческой тематики, касающихся гуманизма, гражданственности, патриотизма;</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 xml:space="preserve">извлекать </w:t>
      </w:r>
      <w:r w:rsidRPr="009B7F0D">
        <w:rPr>
          <w:color w:val="000000"/>
          <w:sz w:val="24"/>
          <w:szCs w:val="24"/>
        </w:rPr>
        <w:t>информацию из разных источников о принципах и нормах морали, проблеме морального выбора;</w:t>
      </w:r>
    </w:p>
    <w:p w:rsidR="00135FF3" w:rsidRPr="009B7F0D" w:rsidRDefault="00135FF3" w:rsidP="00135FF3">
      <w:pPr>
        <w:widowControl/>
        <w:numPr>
          <w:ilvl w:val="0"/>
          <w:numId w:val="7"/>
        </w:numPr>
        <w:autoSpaceDE/>
        <w:autoSpaceDN/>
        <w:spacing w:line="264" w:lineRule="auto"/>
        <w:jc w:val="both"/>
        <w:rPr>
          <w:sz w:val="24"/>
          <w:szCs w:val="24"/>
        </w:rPr>
      </w:pPr>
      <w:r w:rsidRPr="009B7F0D">
        <w:rPr>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 xml:space="preserve">оценивать </w:t>
      </w:r>
      <w:r w:rsidRPr="009B7F0D">
        <w:rPr>
          <w:color w:val="000000"/>
          <w:sz w:val="24"/>
          <w:szCs w:val="24"/>
        </w:rPr>
        <w:t>собственные поступки, поведение людей с точки зрения их соответствия нормам морали;</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 xml:space="preserve">полученные знания о социальных нормах в повседневной жизни; </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lastRenderedPageBreak/>
        <w:t>самостоятельно заполнять</w:t>
      </w:r>
      <w:r w:rsidRPr="009B7F0D">
        <w:rPr>
          <w:color w:val="000000"/>
          <w:sz w:val="24"/>
          <w:szCs w:val="24"/>
        </w:rPr>
        <w:t xml:space="preserve"> форму (в том числе электронную) и составлять простейший документ (заявление);</w:t>
      </w:r>
    </w:p>
    <w:p w:rsidR="00135FF3" w:rsidRPr="009B7F0D" w:rsidRDefault="00135FF3" w:rsidP="00135FF3">
      <w:pPr>
        <w:widowControl/>
        <w:numPr>
          <w:ilvl w:val="0"/>
          <w:numId w:val="7"/>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35FF3" w:rsidRPr="009B7F0D" w:rsidRDefault="00135FF3" w:rsidP="00135FF3">
      <w:pPr>
        <w:spacing w:line="264" w:lineRule="auto"/>
        <w:ind w:firstLine="600"/>
        <w:jc w:val="both"/>
        <w:rPr>
          <w:sz w:val="24"/>
          <w:szCs w:val="24"/>
        </w:rPr>
      </w:pPr>
      <w:r w:rsidRPr="009B7F0D">
        <w:rPr>
          <w:b/>
          <w:color w:val="000000"/>
          <w:sz w:val="24"/>
          <w:szCs w:val="24"/>
        </w:rPr>
        <w:t>Человек как участник правовых отношений</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осваивать и применять</w:t>
      </w:r>
      <w:r w:rsidRPr="009B7F0D">
        <w:rPr>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характеризовать </w:t>
      </w:r>
      <w:r w:rsidRPr="009B7F0D">
        <w:rPr>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приводить </w:t>
      </w:r>
      <w:r w:rsidRPr="009B7F0D">
        <w:rPr>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классифицировать </w:t>
      </w:r>
      <w:r w:rsidRPr="009B7F0D">
        <w:rPr>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сравнивать </w:t>
      </w:r>
      <w:r w:rsidRPr="009B7F0D">
        <w:rPr>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устанавливать и объяснять</w:t>
      </w:r>
      <w:r w:rsidRPr="009B7F0D">
        <w:rPr>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определять </w:t>
      </w:r>
      <w:r w:rsidRPr="009B7F0D">
        <w:rPr>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решать </w:t>
      </w:r>
      <w:r w:rsidRPr="009B7F0D">
        <w:rPr>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овладевать </w:t>
      </w:r>
      <w:r w:rsidRPr="009B7F0D">
        <w:rPr>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lastRenderedPageBreak/>
        <w:t>искать и извлекать</w:t>
      </w:r>
      <w:r w:rsidRPr="009B7F0D">
        <w:rPr>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анализировать, обобщать, систематизировать, оценивать</w:t>
      </w:r>
      <w:r w:rsidRPr="009B7F0D">
        <w:rPr>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оценивать</w:t>
      </w:r>
      <w:r w:rsidRPr="009B7F0D">
        <w:rPr>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35FF3" w:rsidRPr="009B7F0D" w:rsidRDefault="00135FF3" w:rsidP="00135FF3">
      <w:pPr>
        <w:widowControl/>
        <w:numPr>
          <w:ilvl w:val="0"/>
          <w:numId w:val="8"/>
        </w:numPr>
        <w:autoSpaceDE/>
        <w:autoSpaceDN/>
        <w:spacing w:line="264" w:lineRule="auto"/>
        <w:jc w:val="both"/>
        <w:rPr>
          <w:sz w:val="24"/>
          <w:szCs w:val="24"/>
        </w:rPr>
      </w:pPr>
      <w:r w:rsidRPr="009B7F0D">
        <w:rPr>
          <w:color w:val="000000"/>
          <w:sz w:val="24"/>
          <w:szCs w:val="24"/>
        </w:rPr>
        <w:t xml:space="preserve">самостоятельно </w:t>
      </w:r>
      <w:r w:rsidRPr="009B7F0D">
        <w:rPr>
          <w:b/>
          <w:color w:val="000000"/>
          <w:sz w:val="24"/>
          <w:szCs w:val="24"/>
        </w:rPr>
        <w:t xml:space="preserve">заполнять </w:t>
      </w:r>
      <w:r w:rsidRPr="009B7F0D">
        <w:rPr>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135FF3" w:rsidRPr="009B7F0D" w:rsidRDefault="00135FF3" w:rsidP="00135FF3">
      <w:pPr>
        <w:widowControl/>
        <w:numPr>
          <w:ilvl w:val="0"/>
          <w:numId w:val="8"/>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35FF3" w:rsidRPr="009B7F0D" w:rsidRDefault="00135FF3" w:rsidP="00135FF3">
      <w:pPr>
        <w:spacing w:line="264" w:lineRule="auto"/>
        <w:ind w:firstLine="600"/>
        <w:jc w:val="both"/>
        <w:rPr>
          <w:sz w:val="24"/>
          <w:szCs w:val="24"/>
        </w:rPr>
      </w:pPr>
      <w:r w:rsidRPr="009B7F0D">
        <w:rPr>
          <w:b/>
          <w:color w:val="000000"/>
          <w:sz w:val="24"/>
          <w:szCs w:val="24"/>
        </w:rPr>
        <w:t>Основы российского права</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осваивать и применять</w:t>
      </w:r>
      <w:r w:rsidRPr="009B7F0D">
        <w:rPr>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характеризовать </w:t>
      </w:r>
      <w:r w:rsidRPr="009B7F0D">
        <w:rPr>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приводить </w:t>
      </w:r>
      <w:r w:rsidRPr="009B7F0D">
        <w:rPr>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w:t>
      </w:r>
      <w:r w:rsidRPr="009B7F0D">
        <w:rPr>
          <w:color w:val="000000"/>
          <w:sz w:val="24"/>
          <w:szCs w:val="24"/>
        </w:rPr>
        <w:lastRenderedPageBreak/>
        <w:t xml:space="preserve">уголовного права, в том числе связанные с применением санкций за совершённые правонарушения; </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классифицировать </w:t>
      </w:r>
      <w:r w:rsidRPr="009B7F0D">
        <w:rPr>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сравнивать </w:t>
      </w:r>
      <w:r w:rsidRPr="009B7F0D">
        <w:rPr>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устанавливать и объяснять</w:t>
      </w:r>
      <w:r w:rsidRPr="009B7F0D">
        <w:rPr>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определять и аргументировать</w:t>
      </w:r>
      <w:r w:rsidRPr="009B7F0D">
        <w:rPr>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решать </w:t>
      </w:r>
      <w:r w:rsidRPr="009B7F0D">
        <w:rPr>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овладевать </w:t>
      </w:r>
      <w:r w:rsidRPr="009B7F0D">
        <w:rPr>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искать и извлекать</w:t>
      </w:r>
      <w:r w:rsidRPr="009B7F0D">
        <w:rPr>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анализировать, обобщать, систематизировать, оценивать</w:t>
      </w:r>
      <w:r w:rsidRPr="009B7F0D">
        <w:rPr>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оценивать </w:t>
      </w:r>
      <w:r w:rsidRPr="009B7F0D">
        <w:rPr>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w:t>
      </w:r>
      <w:r w:rsidRPr="009B7F0D">
        <w:rPr>
          <w:color w:val="000000"/>
          <w:sz w:val="24"/>
          <w:szCs w:val="24"/>
        </w:rPr>
        <w:lastRenderedPageBreak/>
        <w:t>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35FF3" w:rsidRPr="009B7F0D" w:rsidRDefault="00135FF3" w:rsidP="00135FF3">
      <w:pPr>
        <w:widowControl/>
        <w:numPr>
          <w:ilvl w:val="0"/>
          <w:numId w:val="9"/>
        </w:numPr>
        <w:autoSpaceDE/>
        <w:autoSpaceDN/>
        <w:spacing w:line="264" w:lineRule="auto"/>
        <w:jc w:val="both"/>
        <w:rPr>
          <w:sz w:val="24"/>
          <w:szCs w:val="24"/>
        </w:rPr>
      </w:pPr>
      <w:r w:rsidRPr="009B7F0D">
        <w:rPr>
          <w:color w:val="000000"/>
          <w:sz w:val="24"/>
          <w:szCs w:val="24"/>
        </w:rPr>
        <w:t xml:space="preserve">самостоятельно </w:t>
      </w:r>
      <w:r w:rsidRPr="009B7F0D">
        <w:rPr>
          <w:b/>
          <w:color w:val="000000"/>
          <w:sz w:val="24"/>
          <w:szCs w:val="24"/>
        </w:rPr>
        <w:t xml:space="preserve">заполнять </w:t>
      </w:r>
      <w:r w:rsidRPr="009B7F0D">
        <w:rPr>
          <w:color w:val="000000"/>
          <w:sz w:val="24"/>
          <w:szCs w:val="24"/>
        </w:rPr>
        <w:t>форму (в том числе электронную) и составлять простейший документ (заявление о приёме на работу);</w:t>
      </w:r>
    </w:p>
    <w:p w:rsidR="00135FF3" w:rsidRPr="009B7F0D" w:rsidRDefault="00135FF3" w:rsidP="00135FF3">
      <w:pPr>
        <w:widowControl/>
        <w:numPr>
          <w:ilvl w:val="0"/>
          <w:numId w:val="9"/>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left="120"/>
        <w:jc w:val="both"/>
        <w:rPr>
          <w:sz w:val="24"/>
          <w:szCs w:val="24"/>
        </w:rPr>
      </w:pPr>
      <w:r w:rsidRPr="009B7F0D">
        <w:rPr>
          <w:b/>
          <w:color w:val="000000"/>
          <w:sz w:val="24"/>
          <w:szCs w:val="24"/>
        </w:rPr>
        <w:t>8 КЛАСС</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firstLine="600"/>
        <w:jc w:val="both"/>
        <w:rPr>
          <w:sz w:val="24"/>
          <w:szCs w:val="24"/>
        </w:rPr>
      </w:pPr>
      <w:r w:rsidRPr="009B7F0D">
        <w:rPr>
          <w:b/>
          <w:color w:val="000000"/>
          <w:sz w:val="24"/>
          <w:szCs w:val="24"/>
        </w:rPr>
        <w:t>Человек в экономических отношениях</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осваивать и применять</w:t>
      </w:r>
      <w:r w:rsidRPr="009B7F0D">
        <w:rPr>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характеризовать </w:t>
      </w:r>
      <w:r w:rsidRPr="009B7F0D">
        <w:rPr>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приводить </w:t>
      </w:r>
      <w:r w:rsidRPr="009B7F0D">
        <w:rPr>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классифицировать </w:t>
      </w:r>
      <w:r w:rsidRPr="009B7F0D">
        <w:rPr>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сравнивать </w:t>
      </w:r>
      <w:r w:rsidRPr="009B7F0D">
        <w:rPr>
          <w:color w:val="000000"/>
          <w:sz w:val="24"/>
          <w:szCs w:val="24"/>
        </w:rPr>
        <w:t xml:space="preserve">различные способы хозяйствования; </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устанавливать и объяснять</w:t>
      </w:r>
      <w:r w:rsidRPr="009B7F0D">
        <w:rPr>
          <w:color w:val="000000"/>
          <w:sz w:val="24"/>
          <w:szCs w:val="24"/>
        </w:rPr>
        <w:t xml:space="preserve"> связи политических потрясений и социально-экономических кризисов в государстве;</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полученные знания для объяснения причин достижения (</w:t>
      </w:r>
      <w:proofErr w:type="spellStart"/>
      <w:r w:rsidRPr="009B7F0D">
        <w:rPr>
          <w:color w:val="000000"/>
          <w:sz w:val="24"/>
          <w:szCs w:val="24"/>
        </w:rPr>
        <w:t>недостижения</w:t>
      </w:r>
      <w:proofErr w:type="spellEnd"/>
      <w:r w:rsidRPr="009B7F0D">
        <w:rPr>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определять и аргументировать</w:t>
      </w:r>
      <w:r w:rsidRPr="009B7F0D">
        <w:rPr>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решать </w:t>
      </w:r>
      <w:r w:rsidRPr="009B7F0D">
        <w:rPr>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овладевать </w:t>
      </w:r>
      <w:r w:rsidRPr="009B7F0D">
        <w:rPr>
          <w:color w:val="000000"/>
          <w:sz w:val="24"/>
          <w:szCs w:val="24"/>
        </w:rPr>
        <w:t xml:space="preserve">смысловым чтением, преобразовывать текстовую экономическую информацию в модели (таблица, схема, график и пр.), в том числе о свободных и </w:t>
      </w:r>
      <w:r w:rsidRPr="009B7F0D">
        <w:rPr>
          <w:color w:val="000000"/>
          <w:sz w:val="24"/>
          <w:szCs w:val="24"/>
        </w:rPr>
        <w:lastRenderedPageBreak/>
        <w:t>экономических благах, о видах и формах предпринимательской деятельности, экономических и социальных последствиях безрабо­тицы;</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извлекать </w:t>
      </w:r>
      <w:r w:rsidRPr="009B7F0D">
        <w:rPr>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анализировать, обобщать, систематизировать, конкретизировать</w:t>
      </w:r>
      <w:r w:rsidRPr="009B7F0D">
        <w:rPr>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оценивать </w:t>
      </w:r>
      <w:r w:rsidRPr="009B7F0D">
        <w:rPr>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приобретать </w:t>
      </w:r>
      <w:r w:rsidRPr="009B7F0D">
        <w:rPr>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приобретать </w:t>
      </w:r>
      <w:r w:rsidRPr="009B7F0D">
        <w:rPr>
          <w:color w:val="000000"/>
          <w:sz w:val="24"/>
          <w:szCs w:val="24"/>
        </w:rPr>
        <w:t xml:space="preserve">опыт составления простейших документов (личный финансовый план, заявление, резюме); </w:t>
      </w:r>
    </w:p>
    <w:p w:rsidR="00135FF3" w:rsidRPr="009B7F0D" w:rsidRDefault="00135FF3" w:rsidP="00135FF3">
      <w:pPr>
        <w:widowControl/>
        <w:numPr>
          <w:ilvl w:val="0"/>
          <w:numId w:val="10"/>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35FF3" w:rsidRPr="009B7F0D" w:rsidRDefault="00135FF3" w:rsidP="00135FF3">
      <w:pPr>
        <w:spacing w:line="264" w:lineRule="auto"/>
        <w:ind w:firstLine="600"/>
        <w:jc w:val="both"/>
        <w:rPr>
          <w:sz w:val="24"/>
          <w:szCs w:val="24"/>
        </w:rPr>
      </w:pPr>
      <w:r w:rsidRPr="009B7F0D">
        <w:rPr>
          <w:b/>
          <w:color w:val="000000"/>
          <w:sz w:val="24"/>
          <w:szCs w:val="24"/>
        </w:rPr>
        <w:t>Человек в мире культуры</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осваивать и применять</w:t>
      </w:r>
      <w:r w:rsidRPr="009B7F0D">
        <w:rPr>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характеризовать </w:t>
      </w:r>
      <w:r w:rsidRPr="009B7F0D">
        <w:rPr>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приводить </w:t>
      </w:r>
      <w:r w:rsidRPr="009B7F0D">
        <w:rPr>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классифицировать </w:t>
      </w:r>
      <w:r w:rsidRPr="009B7F0D">
        <w:rPr>
          <w:color w:val="000000"/>
          <w:sz w:val="24"/>
          <w:szCs w:val="24"/>
        </w:rPr>
        <w:t xml:space="preserve">по разным признакам формы и виды культуры; </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сравнивать </w:t>
      </w:r>
      <w:r w:rsidRPr="009B7F0D">
        <w:rPr>
          <w:color w:val="000000"/>
          <w:sz w:val="24"/>
          <w:szCs w:val="24"/>
        </w:rPr>
        <w:t>формы культуры, естественные и социально-гуманитарные науки, виды искусств;</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устанавливать и объяснять</w:t>
      </w:r>
      <w:r w:rsidRPr="009B7F0D">
        <w:rPr>
          <w:color w:val="000000"/>
          <w:sz w:val="24"/>
          <w:szCs w:val="24"/>
        </w:rPr>
        <w:t xml:space="preserve"> взаимосвязь развития духовной культуры и формирования личности, взаимовлияние науки и образования;</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 xml:space="preserve">полученные знания для объяснения роли непрерывного образования; </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lastRenderedPageBreak/>
        <w:t>определять и аргументировать</w:t>
      </w:r>
      <w:r w:rsidRPr="009B7F0D">
        <w:rPr>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решать </w:t>
      </w:r>
      <w:r w:rsidRPr="009B7F0D">
        <w:rPr>
          <w:color w:val="000000"/>
          <w:sz w:val="24"/>
          <w:szCs w:val="24"/>
        </w:rPr>
        <w:t>познавательные и практические задачи, касающиеся форм и многообразия духовной культуры;</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овладевать </w:t>
      </w:r>
      <w:r w:rsidRPr="009B7F0D">
        <w:rPr>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анализировать, систематизировать, критически оценивать и обобщать</w:t>
      </w:r>
      <w:r w:rsidRPr="009B7F0D">
        <w:rPr>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оценивать </w:t>
      </w:r>
      <w:r w:rsidRPr="009B7F0D">
        <w:rPr>
          <w:color w:val="000000"/>
          <w:sz w:val="24"/>
          <w:szCs w:val="24"/>
        </w:rPr>
        <w:t>собственные поступки, поведение людей в духовной сфере жизни общества;</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35FF3" w:rsidRPr="009B7F0D" w:rsidRDefault="00135FF3" w:rsidP="00135FF3">
      <w:pPr>
        <w:widowControl/>
        <w:numPr>
          <w:ilvl w:val="0"/>
          <w:numId w:val="11"/>
        </w:numPr>
        <w:autoSpaceDE/>
        <w:autoSpaceDN/>
        <w:spacing w:line="264" w:lineRule="auto"/>
        <w:jc w:val="both"/>
        <w:rPr>
          <w:sz w:val="24"/>
          <w:szCs w:val="24"/>
        </w:rPr>
      </w:pPr>
      <w:r w:rsidRPr="009B7F0D">
        <w:rPr>
          <w:b/>
          <w:color w:val="000000"/>
          <w:sz w:val="24"/>
          <w:szCs w:val="24"/>
        </w:rPr>
        <w:t xml:space="preserve">приобретать </w:t>
      </w:r>
      <w:r w:rsidRPr="009B7F0D">
        <w:rPr>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left="120"/>
        <w:jc w:val="both"/>
        <w:rPr>
          <w:sz w:val="24"/>
          <w:szCs w:val="24"/>
        </w:rPr>
      </w:pPr>
      <w:r w:rsidRPr="009B7F0D">
        <w:rPr>
          <w:b/>
          <w:color w:val="000000"/>
          <w:sz w:val="24"/>
          <w:szCs w:val="24"/>
        </w:rPr>
        <w:t>9 КЛАСС</w:t>
      </w:r>
    </w:p>
    <w:p w:rsidR="00135FF3" w:rsidRPr="009B7F0D" w:rsidRDefault="00135FF3" w:rsidP="00135FF3">
      <w:pPr>
        <w:spacing w:line="264" w:lineRule="auto"/>
        <w:ind w:left="120"/>
        <w:jc w:val="both"/>
        <w:rPr>
          <w:sz w:val="24"/>
          <w:szCs w:val="24"/>
        </w:rPr>
      </w:pPr>
    </w:p>
    <w:p w:rsidR="00135FF3" w:rsidRPr="009B7F0D" w:rsidRDefault="00135FF3" w:rsidP="00135FF3">
      <w:pPr>
        <w:spacing w:line="264" w:lineRule="auto"/>
        <w:ind w:firstLine="600"/>
        <w:jc w:val="both"/>
        <w:rPr>
          <w:sz w:val="24"/>
          <w:szCs w:val="24"/>
        </w:rPr>
      </w:pPr>
      <w:r w:rsidRPr="009B7F0D">
        <w:rPr>
          <w:b/>
          <w:color w:val="000000"/>
          <w:sz w:val="24"/>
          <w:szCs w:val="24"/>
        </w:rPr>
        <w:t>Человек в политическом измерении</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осваивать и применять</w:t>
      </w:r>
      <w:r w:rsidRPr="009B7F0D">
        <w:rPr>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характеризовать </w:t>
      </w:r>
      <w:r w:rsidRPr="009B7F0D">
        <w:rPr>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приводить </w:t>
      </w:r>
      <w:r w:rsidRPr="009B7F0D">
        <w:rPr>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классифицировать </w:t>
      </w:r>
      <w:r w:rsidRPr="009B7F0D">
        <w:rPr>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сравнивать </w:t>
      </w:r>
      <w:r w:rsidRPr="009B7F0D">
        <w:rPr>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lastRenderedPageBreak/>
        <w:t>устанавливать и объяснять</w:t>
      </w:r>
      <w:r w:rsidRPr="009B7F0D">
        <w:rPr>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определять и аргументировать</w:t>
      </w:r>
      <w:r w:rsidRPr="009B7F0D">
        <w:rPr>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решать </w:t>
      </w:r>
      <w:r w:rsidRPr="009B7F0D">
        <w:rPr>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овладевать </w:t>
      </w:r>
      <w:r w:rsidRPr="009B7F0D">
        <w:rPr>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искать и извлекать</w:t>
      </w:r>
      <w:r w:rsidRPr="009B7F0D">
        <w:rPr>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анализировать и конкретизировать</w:t>
      </w:r>
      <w:r w:rsidRPr="009B7F0D">
        <w:rPr>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оценивать </w:t>
      </w:r>
      <w:r w:rsidRPr="009B7F0D">
        <w:rPr>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35FF3" w:rsidRPr="009B7F0D" w:rsidRDefault="00135FF3" w:rsidP="00135FF3">
      <w:pPr>
        <w:widowControl/>
        <w:numPr>
          <w:ilvl w:val="0"/>
          <w:numId w:val="12"/>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35FF3" w:rsidRPr="009B7F0D" w:rsidRDefault="00135FF3" w:rsidP="00135FF3">
      <w:pPr>
        <w:spacing w:line="264" w:lineRule="auto"/>
        <w:ind w:firstLine="600"/>
        <w:jc w:val="both"/>
        <w:rPr>
          <w:sz w:val="24"/>
          <w:szCs w:val="24"/>
        </w:rPr>
      </w:pPr>
      <w:r w:rsidRPr="009B7F0D">
        <w:rPr>
          <w:b/>
          <w:color w:val="000000"/>
          <w:sz w:val="24"/>
          <w:szCs w:val="24"/>
        </w:rPr>
        <w:t>Гражданин и государство</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осваивать и применять</w:t>
      </w:r>
      <w:r w:rsidRPr="009B7F0D">
        <w:rPr>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lastRenderedPageBreak/>
        <w:t xml:space="preserve">характеризовать </w:t>
      </w:r>
      <w:r w:rsidRPr="009B7F0D">
        <w:rPr>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приводить</w:t>
      </w:r>
      <w:r w:rsidRPr="009B7F0D">
        <w:rPr>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 xml:space="preserve">классифицировать </w:t>
      </w:r>
      <w:r w:rsidRPr="009B7F0D">
        <w:rPr>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 xml:space="preserve">сравнивать </w:t>
      </w:r>
      <w:r w:rsidRPr="009B7F0D">
        <w:rPr>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устанавливать и объяснять</w:t>
      </w:r>
      <w:r w:rsidRPr="009B7F0D">
        <w:rPr>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35FF3" w:rsidRPr="009B7F0D" w:rsidRDefault="00135FF3" w:rsidP="00135FF3">
      <w:pPr>
        <w:widowControl/>
        <w:numPr>
          <w:ilvl w:val="0"/>
          <w:numId w:val="13"/>
        </w:numPr>
        <w:autoSpaceDE/>
        <w:autoSpaceDN/>
        <w:spacing w:line="264" w:lineRule="auto"/>
        <w:jc w:val="both"/>
        <w:rPr>
          <w:sz w:val="24"/>
          <w:szCs w:val="24"/>
        </w:rPr>
      </w:pPr>
      <w:r w:rsidRPr="009B7F0D">
        <w:rPr>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35FF3" w:rsidRPr="009B7F0D" w:rsidRDefault="00135FF3" w:rsidP="00135FF3">
      <w:pPr>
        <w:widowControl/>
        <w:numPr>
          <w:ilvl w:val="0"/>
          <w:numId w:val="13"/>
        </w:numPr>
        <w:autoSpaceDE/>
        <w:autoSpaceDN/>
        <w:spacing w:line="264" w:lineRule="auto"/>
        <w:jc w:val="both"/>
        <w:rPr>
          <w:sz w:val="24"/>
          <w:szCs w:val="24"/>
        </w:rPr>
      </w:pPr>
      <w:r w:rsidRPr="009B7F0D">
        <w:rPr>
          <w:color w:val="000000"/>
          <w:sz w:val="24"/>
          <w:szCs w:val="24"/>
        </w:rPr>
        <w:t xml:space="preserve">с опорой на обществоведческие знания, факты общественной жизни и личный социальный опыт </w:t>
      </w:r>
      <w:r w:rsidRPr="009B7F0D">
        <w:rPr>
          <w:b/>
          <w:color w:val="000000"/>
          <w:sz w:val="24"/>
          <w:szCs w:val="24"/>
        </w:rPr>
        <w:t>определять и аргументировать</w:t>
      </w:r>
      <w:r w:rsidRPr="009B7F0D">
        <w:rPr>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 xml:space="preserve">решать </w:t>
      </w:r>
      <w:r w:rsidRPr="009B7F0D">
        <w:rPr>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систематизировать и конкретизировать</w:t>
      </w:r>
      <w:r w:rsidRPr="009B7F0D">
        <w:rPr>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 xml:space="preserve">овладевать </w:t>
      </w:r>
      <w:r w:rsidRPr="009B7F0D">
        <w:rPr>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искать и извлекать</w:t>
      </w:r>
      <w:r w:rsidRPr="009B7F0D">
        <w:rPr>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lastRenderedPageBreak/>
        <w:t>анализировать, обобщать, систематизировать и конкретизировать</w:t>
      </w:r>
      <w:r w:rsidRPr="009B7F0D">
        <w:rPr>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 xml:space="preserve">оценивать </w:t>
      </w:r>
      <w:r w:rsidRPr="009B7F0D">
        <w:rPr>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самостоятельно заполнять</w:t>
      </w:r>
      <w:r w:rsidRPr="009B7F0D">
        <w:rPr>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135FF3" w:rsidRPr="009B7F0D" w:rsidRDefault="00135FF3" w:rsidP="00135FF3">
      <w:pPr>
        <w:widowControl/>
        <w:numPr>
          <w:ilvl w:val="0"/>
          <w:numId w:val="13"/>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35FF3" w:rsidRPr="009B7F0D" w:rsidRDefault="00135FF3" w:rsidP="00135FF3">
      <w:pPr>
        <w:spacing w:line="264" w:lineRule="auto"/>
        <w:ind w:firstLine="600"/>
        <w:jc w:val="both"/>
        <w:rPr>
          <w:sz w:val="24"/>
          <w:szCs w:val="24"/>
        </w:rPr>
      </w:pPr>
      <w:r w:rsidRPr="009B7F0D">
        <w:rPr>
          <w:b/>
          <w:color w:val="000000"/>
          <w:sz w:val="24"/>
          <w:szCs w:val="24"/>
        </w:rPr>
        <w:t>Человек в системе социальных отношений</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осваивать и применять</w:t>
      </w:r>
      <w:r w:rsidRPr="009B7F0D">
        <w:rPr>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характеризовать </w:t>
      </w:r>
      <w:r w:rsidRPr="009B7F0D">
        <w:rPr>
          <w:color w:val="000000"/>
          <w:sz w:val="24"/>
          <w:szCs w:val="24"/>
        </w:rPr>
        <w:t xml:space="preserve">функции семьи в обществе; основы социальной политики Российского государства; </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приводить </w:t>
      </w:r>
      <w:r w:rsidRPr="009B7F0D">
        <w:rPr>
          <w:color w:val="000000"/>
          <w:sz w:val="24"/>
          <w:szCs w:val="24"/>
        </w:rPr>
        <w:t>примеры различных социальных статусов, социальных ролей, социальной политики Российского государства;</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классифицировать </w:t>
      </w:r>
      <w:r w:rsidRPr="009B7F0D">
        <w:rPr>
          <w:color w:val="000000"/>
          <w:sz w:val="24"/>
          <w:szCs w:val="24"/>
        </w:rPr>
        <w:t>социальные общности и группы;</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сравнивать </w:t>
      </w:r>
      <w:r w:rsidRPr="009B7F0D">
        <w:rPr>
          <w:color w:val="000000"/>
          <w:sz w:val="24"/>
          <w:szCs w:val="24"/>
        </w:rPr>
        <w:t>виды социальной мобильности;</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устанавливать и объяснять</w:t>
      </w:r>
      <w:r w:rsidRPr="009B7F0D">
        <w:rPr>
          <w:color w:val="000000"/>
          <w:sz w:val="24"/>
          <w:szCs w:val="24"/>
        </w:rPr>
        <w:t xml:space="preserve"> причины существования разных социальных групп; социальных различий и конфликтов; </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определять и аргументировать</w:t>
      </w:r>
      <w:r w:rsidRPr="009B7F0D">
        <w:rPr>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решать </w:t>
      </w:r>
      <w:r w:rsidRPr="009B7F0D">
        <w:rPr>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lastRenderedPageBreak/>
        <w:t xml:space="preserve">извлекать </w:t>
      </w:r>
      <w:r w:rsidRPr="009B7F0D">
        <w:rPr>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анализировать, обобщать, систематизировать</w:t>
      </w:r>
      <w:r w:rsidRPr="009B7F0D">
        <w:rPr>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оценивать </w:t>
      </w:r>
      <w:r w:rsidRPr="009B7F0D">
        <w:rPr>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135FF3" w:rsidRPr="009B7F0D" w:rsidRDefault="00135FF3" w:rsidP="00135FF3">
      <w:pPr>
        <w:widowControl/>
        <w:numPr>
          <w:ilvl w:val="0"/>
          <w:numId w:val="14"/>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35FF3" w:rsidRPr="009B7F0D" w:rsidRDefault="00135FF3" w:rsidP="00135FF3">
      <w:pPr>
        <w:spacing w:line="264" w:lineRule="auto"/>
        <w:ind w:firstLine="600"/>
        <w:jc w:val="both"/>
        <w:rPr>
          <w:sz w:val="24"/>
          <w:szCs w:val="24"/>
        </w:rPr>
      </w:pPr>
      <w:r w:rsidRPr="009B7F0D">
        <w:rPr>
          <w:b/>
          <w:color w:val="000000"/>
          <w:sz w:val="24"/>
          <w:szCs w:val="24"/>
        </w:rPr>
        <w:t>Человек в современном изменяющемся мире</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осваивать и применять</w:t>
      </w:r>
      <w:r w:rsidRPr="009B7F0D">
        <w:rPr>
          <w:color w:val="000000"/>
          <w:sz w:val="24"/>
          <w:szCs w:val="24"/>
        </w:rPr>
        <w:t xml:space="preserve"> знания об информационном обществе, глобализации, глобальных проблемах; </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 xml:space="preserve">характеризовать </w:t>
      </w:r>
      <w:r w:rsidRPr="009B7F0D">
        <w:rPr>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 xml:space="preserve">приводить </w:t>
      </w:r>
      <w:r w:rsidRPr="009B7F0D">
        <w:rPr>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 xml:space="preserve">сравнивать </w:t>
      </w:r>
      <w:r w:rsidRPr="009B7F0D">
        <w:rPr>
          <w:color w:val="000000"/>
          <w:sz w:val="24"/>
          <w:szCs w:val="24"/>
        </w:rPr>
        <w:t>требования к современным профессиям;</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устанавливать и объяснять</w:t>
      </w:r>
      <w:r w:rsidRPr="009B7F0D">
        <w:rPr>
          <w:color w:val="000000"/>
          <w:sz w:val="24"/>
          <w:szCs w:val="24"/>
        </w:rPr>
        <w:t xml:space="preserve"> причины и последствия глобализации;</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 xml:space="preserve">использовать </w:t>
      </w:r>
      <w:r w:rsidRPr="009B7F0D">
        <w:rPr>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определять и аргументировать</w:t>
      </w:r>
      <w:r w:rsidRPr="009B7F0D">
        <w:rPr>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 xml:space="preserve">решать </w:t>
      </w:r>
      <w:r w:rsidRPr="009B7F0D">
        <w:rPr>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35FF3" w:rsidRPr="009B7F0D" w:rsidRDefault="00135FF3" w:rsidP="00135FF3">
      <w:pPr>
        <w:widowControl/>
        <w:numPr>
          <w:ilvl w:val="0"/>
          <w:numId w:val="15"/>
        </w:numPr>
        <w:autoSpaceDE/>
        <w:autoSpaceDN/>
        <w:spacing w:line="264" w:lineRule="auto"/>
        <w:jc w:val="both"/>
        <w:rPr>
          <w:sz w:val="24"/>
          <w:szCs w:val="24"/>
        </w:rPr>
      </w:pPr>
      <w:r w:rsidRPr="009B7F0D">
        <w:rPr>
          <w:b/>
          <w:color w:val="000000"/>
          <w:sz w:val="24"/>
          <w:szCs w:val="24"/>
        </w:rPr>
        <w:t xml:space="preserve">осуществлять </w:t>
      </w:r>
      <w:r w:rsidRPr="009B7F0D">
        <w:rPr>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34F0B" w:rsidRPr="009B7F0D" w:rsidRDefault="00030F59">
      <w:pPr>
        <w:pStyle w:val="Heading1"/>
        <w:spacing w:line="240" w:lineRule="auto"/>
        <w:ind w:left="1136"/>
      </w:pPr>
      <w:r w:rsidRPr="009B7F0D">
        <w:t>Количество</w:t>
      </w:r>
      <w:r w:rsidRPr="009B7F0D">
        <w:rPr>
          <w:spacing w:val="-4"/>
        </w:rPr>
        <w:t xml:space="preserve"> </w:t>
      </w:r>
      <w:r w:rsidRPr="009B7F0D">
        <w:t>недельных</w:t>
      </w:r>
      <w:r w:rsidRPr="009B7F0D">
        <w:rPr>
          <w:spacing w:val="-3"/>
        </w:rPr>
        <w:t xml:space="preserve"> </w:t>
      </w:r>
      <w:r w:rsidRPr="009B7F0D">
        <w:t>часов,</w:t>
      </w:r>
      <w:r w:rsidRPr="009B7F0D">
        <w:rPr>
          <w:spacing w:val="-1"/>
        </w:rPr>
        <w:t xml:space="preserve"> </w:t>
      </w:r>
      <w:r w:rsidRPr="009B7F0D">
        <w:t>отведенных</w:t>
      </w:r>
      <w:r w:rsidRPr="009B7F0D">
        <w:rPr>
          <w:spacing w:val="-3"/>
        </w:rPr>
        <w:t xml:space="preserve"> </w:t>
      </w:r>
      <w:r w:rsidRPr="009B7F0D">
        <w:t>на</w:t>
      </w:r>
      <w:r w:rsidRPr="009B7F0D">
        <w:rPr>
          <w:spacing w:val="-2"/>
        </w:rPr>
        <w:t xml:space="preserve"> </w:t>
      </w:r>
      <w:r w:rsidRPr="009B7F0D">
        <w:t>предмет</w:t>
      </w:r>
      <w:r w:rsidRPr="009B7F0D">
        <w:rPr>
          <w:spacing w:val="-2"/>
        </w:rPr>
        <w:t xml:space="preserve"> </w:t>
      </w:r>
      <w:r w:rsidRPr="009B7F0D">
        <w:t>«Обществознание»</w:t>
      </w:r>
    </w:p>
    <w:p w:rsidR="00034F0B" w:rsidRPr="009B7F0D" w:rsidRDefault="00034F0B">
      <w:pPr>
        <w:pStyle w:val="a3"/>
        <w:spacing w:before="4"/>
        <w:ind w:left="0"/>
        <w:jc w:val="left"/>
        <w:rPr>
          <w:b/>
        </w:rPr>
      </w:pPr>
    </w:p>
    <w:tbl>
      <w:tblPr>
        <w:tblStyle w:val="TableNormal"/>
        <w:tblW w:w="0" w:type="auto"/>
        <w:tblInd w:w="2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2"/>
        <w:gridCol w:w="977"/>
        <w:gridCol w:w="980"/>
        <w:gridCol w:w="977"/>
        <w:gridCol w:w="980"/>
      </w:tblGrid>
      <w:tr w:rsidR="00135FF3" w:rsidRPr="009B7F0D" w:rsidTr="00654663">
        <w:trPr>
          <w:trHeight w:val="277"/>
        </w:trPr>
        <w:tc>
          <w:tcPr>
            <w:tcW w:w="1652" w:type="dxa"/>
          </w:tcPr>
          <w:p w:rsidR="00135FF3" w:rsidRPr="009B7F0D" w:rsidRDefault="00135FF3">
            <w:pPr>
              <w:pStyle w:val="TableParagraph"/>
              <w:spacing w:line="240" w:lineRule="auto"/>
              <w:ind w:left="0"/>
              <w:rPr>
                <w:sz w:val="24"/>
                <w:szCs w:val="24"/>
              </w:rPr>
            </w:pPr>
          </w:p>
        </w:tc>
        <w:tc>
          <w:tcPr>
            <w:tcW w:w="977" w:type="dxa"/>
          </w:tcPr>
          <w:p w:rsidR="00135FF3" w:rsidRPr="009B7F0D" w:rsidRDefault="00135FF3">
            <w:pPr>
              <w:pStyle w:val="TableParagraph"/>
              <w:spacing w:line="258" w:lineRule="exact"/>
              <w:ind w:left="426"/>
              <w:rPr>
                <w:sz w:val="24"/>
                <w:szCs w:val="24"/>
              </w:rPr>
            </w:pPr>
            <w:r w:rsidRPr="009B7F0D">
              <w:rPr>
                <w:sz w:val="24"/>
                <w:szCs w:val="24"/>
              </w:rPr>
              <w:t>6</w:t>
            </w:r>
          </w:p>
        </w:tc>
        <w:tc>
          <w:tcPr>
            <w:tcW w:w="980" w:type="dxa"/>
          </w:tcPr>
          <w:p w:rsidR="00135FF3" w:rsidRPr="009B7F0D" w:rsidRDefault="00135FF3">
            <w:pPr>
              <w:pStyle w:val="TableParagraph"/>
              <w:spacing w:line="258" w:lineRule="exact"/>
              <w:ind w:left="8"/>
              <w:jc w:val="center"/>
              <w:rPr>
                <w:sz w:val="24"/>
                <w:szCs w:val="24"/>
              </w:rPr>
            </w:pPr>
            <w:r w:rsidRPr="009B7F0D">
              <w:rPr>
                <w:sz w:val="24"/>
                <w:szCs w:val="24"/>
              </w:rPr>
              <w:t>7</w:t>
            </w:r>
          </w:p>
        </w:tc>
        <w:tc>
          <w:tcPr>
            <w:tcW w:w="977" w:type="dxa"/>
          </w:tcPr>
          <w:p w:rsidR="00135FF3" w:rsidRPr="009B7F0D" w:rsidRDefault="00135FF3">
            <w:pPr>
              <w:pStyle w:val="TableParagraph"/>
              <w:spacing w:line="258" w:lineRule="exact"/>
              <w:ind w:left="5"/>
              <w:jc w:val="center"/>
              <w:rPr>
                <w:sz w:val="24"/>
                <w:szCs w:val="24"/>
              </w:rPr>
            </w:pPr>
            <w:r w:rsidRPr="009B7F0D">
              <w:rPr>
                <w:sz w:val="24"/>
                <w:szCs w:val="24"/>
              </w:rPr>
              <w:t>8</w:t>
            </w:r>
          </w:p>
        </w:tc>
        <w:tc>
          <w:tcPr>
            <w:tcW w:w="980" w:type="dxa"/>
          </w:tcPr>
          <w:p w:rsidR="00135FF3" w:rsidRPr="009B7F0D" w:rsidRDefault="00135FF3">
            <w:pPr>
              <w:pStyle w:val="TableParagraph"/>
              <w:spacing w:line="258" w:lineRule="exact"/>
              <w:ind w:left="6"/>
              <w:jc w:val="center"/>
              <w:rPr>
                <w:sz w:val="24"/>
                <w:szCs w:val="24"/>
              </w:rPr>
            </w:pPr>
            <w:r w:rsidRPr="009B7F0D">
              <w:rPr>
                <w:sz w:val="24"/>
                <w:szCs w:val="24"/>
              </w:rPr>
              <w:t>9</w:t>
            </w:r>
          </w:p>
        </w:tc>
      </w:tr>
      <w:tr w:rsidR="00135FF3" w:rsidRPr="009B7F0D" w:rsidTr="00654663">
        <w:trPr>
          <w:trHeight w:val="551"/>
        </w:trPr>
        <w:tc>
          <w:tcPr>
            <w:tcW w:w="1652" w:type="dxa"/>
          </w:tcPr>
          <w:p w:rsidR="00135FF3" w:rsidRPr="009B7F0D" w:rsidRDefault="00135FF3">
            <w:pPr>
              <w:pStyle w:val="TableParagraph"/>
              <w:ind w:left="107"/>
              <w:rPr>
                <w:sz w:val="24"/>
                <w:szCs w:val="24"/>
              </w:rPr>
            </w:pPr>
            <w:r w:rsidRPr="009B7F0D">
              <w:rPr>
                <w:sz w:val="24"/>
                <w:szCs w:val="24"/>
              </w:rPr>
              <w:t>Базовый</w:t>
            </w:r>
          </w:p>
          <w:p w:rsidR="00135FF3" w:rsidRPr="009B7F0D" w:rsidRDefault="00135FF3">
            <w:pPr>
              <w:pStyle w:val="TableParagraph"/>
              <w:spacing w:line="264" w:lineRule="exact"/>
              <w:ind w:left="107"/>
              <w:rPr>
                <w:sz w:val="24"/>
                <w:szCs w:val="24"/>
              </w:rPr>
            </w:pPr>
            <w:r w:rsidRPr="009B7F0D">
              <w:rPr>
                <w:sz w:val="24"/>
                <w:szCs w:val="24"/>
              </w:rPr>
              <w:t>уровень</w:t>
            </w:r>
          </w:p>
        </w:tc>
        <w:tc>
          <w:tcPr>
            <w:tcW w:w="977" w:type="dxa"/>
          </w:tcPr>
          <w:p w:rsidR="00135FF3" w:rsidRPr="009B7F0D" w:rsidRDefault="00135FF3">
            <w:pPr>
              <w:pStyle w:val="TableParagraph"/>
              <w:ind w:left="426"/>
              <w:rPr>
                <w:sz w:val="24"/>
                <w:szCs w:val="24"/>
              </w:rPr>
            </w:pPr>
            <w:r w:rsidRPr="009B7F0D">
              <w:rPr>
                <w:sz w:val="24"/>
                <w:szCs w:val="24"/>
              </w:rPr>
              <w:t>1</w:t>
            </w:r>
          </w:p>
        </w:tc>
        <w:tc>
          <w:tcPr>
            <w:tcW w:w="980" w:type="dxa"/>
          </w:tcPr>
          <w:p w:rsidR="00135FF3" w:rsidRPr="009B7F0D" w:rsidRDefault="00135FF3">
            <w:pPr>
              <w:pStyle w:val="TableParagraph"/>
              <w:ind w:left="8"/>
              <w:jc w:val="center"/>
              <w:rPr>
                <w:sz w:val="24"/>
                <w:szCs w:val="24"/>
              </w:rPr>
            </w:pPr>
            <w:r w:rsidRPr="009B7F0D">
              <w:rPr>
                <w:sz w:val="24"/>
                <w:szCs w:val="24"/>
              </w:rPr>
              <w:t>1</w:t>
            </w:r>
          </w:p>
        </w:tc>
        <w:tc>
          <w:tcPr>
            <w:tcW w:w="977" w:type="dxa"/>
          </w:tcPr>
          <w:p w:rsidR="00135FF3" w:rsidRPr="009B7F0D" w:rsidRDefault="00135FF3">
            <w:pPr>
              <w:pStyle w:val="TableParagraph"/>
              <w:ind w:left="5"/>
              <w:jc w:val="center"/>
              <w:rPr>
                <w:sz w:val="24"/>
                <w:szCs w:val="24"/>
              </w:rPr>
            </w:pPr>
            <w:r w:rsidRPr="009B7F0D">
              <w:rPr>
                <w:sz w:val="24"/>
                <w:szCs w:val="24"/>
              </w:rPr>
              <w:t>1</w:t>
            </w:r>
          </w:p>
        </w:tc>
        <w:tc>
          <w:tcPr>
            <w:tcW w:w="980" w:type="dxa"/>
          </w:tcPr>
          <w:p w:rsidR="00135FF3" w:rsidRPr="009B7F0D" w:rsidRDefault="00135FF3">
            <w:pPr>
              <w:pStyle w:val="TableParagraph"/>
              <w:ind w:left="6"/>
              <w:jc w:val="center"/>
              <w:rPr>
                <w:sz w:val="24"/>
                <w:szCs w:val="24"/>
              </w:rPr>
            </w:pPr>
            <w:r w:rsidRPr="009B7F0D">
              <w:rPr>
                <w:sz w:val="24"/>
                <w:szCs w:val="24"/>
              </w:rPr>
              <w:t>1</w:t>
            </w:r>
          </w:p>
        </w:tc>
      </w:tr>
    </w:tbl>
    <w:p w:rsidR="00034F0B" w:rsidRPr="009B7F0D" w:rsidRDefault="00034F0B">
      <w:pPr>
        <w:pStyle w:val="a3"/>
        <w:spacing w:before="3"/>
        <w:ind w:left="0"/>
        <w:jc w:val="left"/>
        <w:rPr>
          <w:b/>
        </w:rPr>
      </w:pPr>
    </w:p>
    <w:sectPr w:rsidR="00034F0B" w:rsidRPr="009B7F0D" w:rsidSect="00135FF3">
      <w:type w:val="continuous"/>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F2D"/>
    <w:multiLevelType w:val="multilevel"/>
    <w:tmpl w:val="93665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770AB"/>
    <w:multiLevelType w:val="hybridMultilevel"/>
    <w:tmpl w:val="2A52F7B2"/>
    <w:lvl w:ilvl="0" w:tplc="28301B34">
      <w:numFmt w:val="bullet"/>
      <w:lvlText w:val="•"/>
      <w:lvlJc w:val="left"/>
      <w:pPr>
        <w:ind w:left="102" w:hanging="240"/>
      </w:pPr>
      <w:rPr>
        <w:rFonts w:ascii="Times New Roman" w:eastAsia="Times New Roman" w:hAnsi="Times New Roman" w:cs="Times New Roman" w:hint="default"/>
        <w:w w:val="100"/>
        <w:sz w:val="24"/>
        <w:szCs w:val="24"/>
        <w:lang w:val="ru-RU" w:eastAsia="en-US" w:bidi="ar-SA"/>
      </w:rPr>
    </w:lvl>
    <w:lvl w:ilvl="1" w:tplc="222A0F42">
      <w:numFmt w:val="bullet"/>
      <w:lvlText w:val="•"/>
      <w:lvlJc w:val="left"/>
      <w:pPr>
        <w:ind w:left="1046" w:hanging="240"/>
      </w:pPr>
      <w:rPr>
        <w:rFonts w:hint="default"/>
        <w:lang w:val="ru-RU" w:eastAsia="en-US" w:bidi="ar-SA"/>
      </w:rPr>
    </w:lvl>
    <w:lvl w:ilvl="2" w:tplc="B76403AA">
      <w:numFmt w:val="bullet"/>
      <w:lvlText w:val="•"/>
      <w:lvlJc w:val="left"/>
      <w:pPr>
        <w:ind w:left="1993" w:hanging="240"/>
      </w:pPr>
      <w:rPr>
        <w:rFonts w:hint="default"/>
        <w:lang w:val="ru-RU" w:eastAsia="en-US" w:bidi="ar-SA"/>
      </w:rPr>
    </w:lvl>
    <w:lvl w:ilvl="3" w:tplc="F19C794C">
      <w:numFmt w:val="bullet"/>
      <w:lvlText w:val="•"/>
      <w:lvlJc w:val="left"/>
      <w:pPr>
        <w:ind w:left="2939" w:hanging="240"/>
      </w:pPr>
      <w:rPr>
        <w:rFonts w:hint="default"/>
        <w:lang w:val="ru-RU" w:eastAsia="en-US" w:bidi="ar-SA"/>
      </w:rPr>
    </w:lvl>
    <w:lvl w:ilvl="4" w:tplc="C1ECF080">
      <w:numFmt w:val="bullet"/>
      <w:lvlText w:val="•"/>
      <w:lvlJc w:val="left"/>
      <w:pPr>
        <w:ind w:left="3886" w:hanging="240"/>
      </w:pPr>
      <w:rPr>
        <w:rFonts w:hint="default"/>
        <w:lang w:val="ru-RU" w:eastAsia="en-US" w:bidi="ar-SA"/>
      </w:rPr>
    </w:lvl>
    <w:lvl w:ilvl="5" w:tplc="F6E44FFE">
      <w:numFmt w:val="bullet"/>
      <w:lvlText w:val="•"/>
      <w:lvlJc w:val="left"/>
      <w:pPr>
        <w:ind w:left="4833" w:hanging="240"/>
      </w:pPr>
      <w:rPr>
        <w:rFonts w:hint="default"/>
        <w:lang w:val="ru-RU" w:eastAsia="en-US" w:bidi="ar-SA"/>
      </w:rPr>
    </w:lvl>
    <w:lvl w:ilvl="6" w:tplc="14708D74">
      <w:numFmt w:val="bullet"/>
      <w:lvlText w:val="•"/>
      <w:lvlJc w:val="left"/>
      <w:pPr>
        <w:ind w:left="5779" w:hanging="240"/>
      </w:pPr>
      <w:rPr>
        <w:rFonts w:hint="default"/>
        <w:lang w:val="ru-RU" w:eastAsia="en-US" w:bidi="ar-SA"/>
      </w:rPr>
    </w:lvl>
    <w:lvl w:ilvl="7" w:tplc="1156565C">
      <w:numFmt w:val="bullet"/>
      <w:lvlText w:val="•"/>
      <w:lvlJc w:val="left"/>
      <w:pPr>
        <w:ind w:left="6726" w:hanging="240"/>
      </w:pPr>
      <w:rPr>
        <w:rFonts w:hint="default"/>
        <w:lang w:val="ru-RU" w:eastAsia="en-US" w:bidi="ar-SA"/>
      </w:rPr>
    </w:lvl>
    <w:lvl w:ilvl="8" w:tplc="72386542">
      <w:numFmt w:val="bullet"/>
      <w:lvlText w:val="•"/>
      <w:lvlJc w:val="left"/>
      <w:pPr>
        <w:ind w:left="7673" w:hanging="240"/>
      </w:pPr>
      <w:rPr>
        <w:rFonts w:hint="default"/>
        <w:lang w:val="ru-RU" w:eastAsia="en-US" w:bidi="ar-SA"/>
      </w:rPr>
    </w:lvl>
  </w:abstractNum>
  <w:abstractNum w:abstractNumId="2">
    <w:nsid w:val="0FEF7E82"/>
    <w:multiLevelType w:val="multilevel"/>
    <w:tmpl w:val="1E089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84617"/>
    <w:multiLevelType w:val="hybridMultilevel"/>
    <w:tmpl w:val="4F42FD54"/>
    <w:lvl w:ilvl="0" w:tplc="34EC8B2A">
      <w:start w:val="1"/>
      <w:numFmt w:val="decimal"/>
      <w:lvlText w:val="%1)"/>
      <w:lvlJc w:val="left"/>
      <w:pPr>
        <w:ind w:left="810" w:hanging="351"/>
        <w:jc w:val="left"/>
      </w:pPr>
      <w:rPr>
        <w:rFonts w:ascii="Times New Roman" w:eastAsia="Times New Roman" w:hAnsi="Times New Roman" w:cs="Times New Roman" w:hint="default"/>
        <w:w w:val="99"/>
        <w:sz w:val="24"/>
        <w:szCs w:val="24"/>
        <w:lang w:val="ru-RU" w:eastAsia="en-US" w:bidi="ar-SA"/>
      </w:rPr>
    </w:lvl>
    <w:lvl w:ilvl="1" w:tplc="49F48C8E">
      <w:numFmt w:val="bullet"/>
      <w:lvlText w:val="•"/>
      <w:lvlJc w:val="left"/>
      <w:pPr>
        <w:ind w:left="102" w:hanging="197"/>
      </w:pPr>
      <w:rPr>
        <w:rFonts w:ascii="Times New Roman" w:eastAsia="Times New Roman" w:hAnsi="Times New Roman" w:cs="Times New Roman" w:hint="default"/>
        <w:w w:val="100"/>
        <w:sz w:val="24"/>
        <w:szCs w:val="24"/>
        <w:lang w:val="ru-RU" w:eastAsia="en-US" w:bidi="ar-SA"/>
      </w:rPr>
    </w:lvl>
    <w:lvl w:ilvl="2" w:tplc="9F08748E">
      <w:numFmt w:val="bullet"/>
      <w:lvlText w:val="•"/>
      <w:lvlJc w:val="left"/>
      <w:pPr>
        <w:ind w:left="1791" w:hanging="197"/>
      </w:pPr>
      <w:rPr>
        <w:rFonts w:hint="default"/>
        <w:lang w:val="ru-RU" w:eastAsia="en-US" w:bidi="ar-SA"/>
      </w:rPr>
    </w:lvl>
    <w:lvl w:ilvl="3" w:tplc="0EBC7D8E">
      <w:numFmt w:val="bullet"/>
      <w:lvlText w:val="•"/>
      <w:lvlJc w:val="left"/>
      <w:pPr>
        <w:ind w:left="2763" w:hanging="197"/>
      </w:pPr>
      <w:rPr>
        <w:rFonts w:hint="default"/>
        <w:lang w:val="ru-RU" w:eastAsia="en-US" w:bidi="ar-SA"/>
      </w:rPr>
    </w:lvl>
    <w:lvl w:ilvl="4" w:tplc="4126B860">
      <w:numFmt w:val="bullet"/>
      <w:lvlText w:val="•"/>
      <w:lvlJc w:val="left"/>
      <w:pPr>
        <w:ind w:left="3735" w:hanging="197"/>
      </w:pPr>
      <w:rPr>
        <w:rFonts w:hint="default"/>
        <w:lang w:val="ru-RU" w:eastAsia="en-US" w:bidi="ar-SA"/>
      </w:rPr>
    </w:lvl>
    <w:lvl w:ilvl="5" w:tplc="C0028DD6">
      <w:numFmt w:val="bullet"/>
      <w:lvlText w:val="•"/>
      <w:lvlJc w:val="left"/>
      <w:pPr>
        <w:ind w:left="4707" w:hanging="197"/>
      </w:pPr>
      <w:rPr>
        <w:rFonts w:hint="default"/>
        <w:lang w:val="ru-RU" w:eastAsia="en-US" w:bidi="ar-SA"/>
      </w:rPr>
    </w:lvl>
    <w:lvl w:ilvl="6" w:tplc="EAD818C6">
      <w:numFmt w:val="bullet"/>
      <w:lvlText w:val="•"/>
      <w:lvlJc w:val="left"/>
      <w:pPr>
        <w:ind w:left="5679" w:hanging="197"/>
      </w:pPr>
      <w:rPr>
        <w:rFonts w:hint="default"/>
        <w:lang w:val="ru-RU" w:eastAsia="en-US" w:bidi="ar-SA"/>
      </w:rPr>
    </w:lvl>
    <w:lvl w:ilvl="7" w:tplc="D3E6BE04">
      <w:numFmt w:val="bullet"/>
      <w:lvlText w:val="•"/>
      <w:lvlJc w:val="left"/>
      <w:pPr>
        <w:ind w:left="6650" w:hanging="197"/>
      </w:pPr>
      <w:rPr>
        <w:rFonts w:hint="default"/>
        <w:lang w:val="ru-RU" w:eastAsia="en-US" w:bidi="ar-SA"/>
      </w:rPr>
    </w:lvl>
    <w:lvl w:ilvl="8" w:tplc="1294F4F0">
      <w:numFmt w:val="bullet"/>
      <w:lvlText w:val="•"/>
      <w:lvlJc w:val="left"/>
      <w:pPr>
        <w:ind w:left="7622" w:hanging="197"/>
      </w:pPr>
      <w:rPr>
        <w:rFonts w:hint="default"/>
        <w:lang w:val="ru-RU" w:eastAsia="en-US" w:bidi="ar-SA"/>
      </w:rPr>
    </w:lvl>
  </w:abstractNum>
  <w:abstractNum w:abstractNumId="4">
    <w:nsid w:val="14D31342"/>
    <w:multiLevelType w:val="multilevel"/>
    <w:tmpl w:val="0ECAD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B4F57"/>
    <w:multiLevelType w:val="multilevel"/>
    <w:tmpl w:val="16F28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25365"/>
    <w:multiLevelType w:val="multilevel"/>
    <w:tmpl w:val="467EA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E485B"/>
    <w:multiLevelType w:val="hybridMultilevel"/>
    <w:tmpl w:val="372285F2"/>
    <w:lvl w:ilvl="0" w:tplc="FB6C257E">
      <w:numFmt w:val="bullet"/>
      <w:lvlText w:val="•"/>
      <w:lvlJc w:val="left"/>
      <w:pPr>
        <w:ind w:left="459" w:hanging="293"/>
      </w:pPr>
      <w:rPr>
        <w:rFonts w:ascii="Times New Roman" w:eastAsia="Times New Roman" w:hAnsi="Times New Roman" w:cs="Times New Roman" w:hint="default"/>
        <w:w w:val="100"/>
        <w:sz w:val="24"/>
        <w:szCs w:val="24"/>
        <w:lang w:val="ru-RU" w:eastAsia="en-US" w:bidi="ar-SA"/>
      </w:rPr>
    </w:lvl>
    <w:lvl w:ilvl="1" w:tplc="ABD0E702">
      <w:numFmt w:val="bullet"/>
      <w:lvlText w:val="•"/>
      <w:lvlJc w:val="left"/>
      <w:pPr>
        <w:ind w:left="1370" w:hanging="293"/>
      </w:pPr>
      <w:rPr>
        <w:rFonts w:hint="default"/>
        <w:lang w:val="ru-RU" w:eastAsia="en-US" w:bidi="ar-SA"/>
      </w:rPr>
    </w:lvl>
    <w:lvl w:ilvl="2" w:tplc="ED20A78A">
      <w:numFmt w:val="bullet"/>
      <w:lvlText w:val="•"/>
      <w:lvlJc w:val="left"/>
      <w:pPr>
        <w:ind w:left="2281" w:hanging="293"/>
      </w:pPr>
      <w:rPr>
        <w:rFonts w:hint="default"/>
        <w:lang w:val="ru-RU" w:eastAsia="en-US" w:bidi="ar-SA"/>
      </w:rPr>
    </w:lvl>
    <w:lvl w:ilvl="3" w:tplc="CEBC8C68">
      <w:numFmt w:val="bullet"/>
      <w:lvlText w:val="•"/>
      <w:lvlJc w:val="left"/>
      <w:pPr>
        <w:ind w:left="3191" w:hanging="293"/>
      </w:pPr>
      <w:rPr>
        <w:rFonts w:hint="default"/>
        <w:lang w:val="ru-RU" w:eastAsia="en-US" w:bidi="ar-SA"/>
      </w:rPr>
    </w:lvl>
    <w:lvl w:ilvl="4" w:tplc="D49C02A6">
      <w:numFmt w:val="bullet"/>
      <w:lvlText w:val="•"/>
      <w:lvlJc w:val="left"/>
      <w:pPr>
        <w:ind w:left="4102" w:hanging="293"/>
      </w:pPr>
      <w:rPr>
        <w:rFonts w:hint="default"/>
        <w:lang w:val="ru-RU" w:eastAsia="en-US" w:bidi="ar-SA"/>
      </w:rPr>
    </w:lvl>
    <w:lvl w:ilvl="5" w:tplc="F3268504">
      <w:numFmt w:val="bullet"/>
      <w:lvlText w:val="•"/>
      <w:lvlJc w:val="left"/>
      <w:pPr>
        <w:ind w:left="5013" w:hanging="293"/>
      </w:pPr>
      <w:rPr>
        <w:rFonts w:hint="default"/>
        <w:lang w:val="ru-RU" w:eastAsia="en-US" w:bidi="ar-SA"/>
      </w:rPr>
    </w:lvl>
    <w:lvl w:ilvl="6" w:tplc="8DD6D962">
      <w:numFmt w:val="bullet"/>
      <w:lvlText w:val="•"/>
      <w:lvlJc w:val="left"/>
      <w:pPr>
        <w:ind w:left="5923" w:hanging="293"/>
      </w:pPr>
      <w:rPr>
        <w:rFonts w:hint="default"/>
        <w:lang w:val="ru-RU" w:eastAsia="en-US" w:bidi="ar-SA"/>
      </w:rPr>
    </w:lvl>
    <w:lvl w:ilvl="7" w:tplc="12D24F74">
      <w:numFmt w:val="bullet"/>
      <w:lvlText w:val="•"/>
      <w:lvlJc w:val="left"/>
      <w:pPr>
        <w:ind w:left="6834" w:hanging="293"/>
      </w:pPr>
      <w:rPr>
        <w:rFonts w:hint="default"/>
        <w:lang w:val="ru-RU" w:eastAsia="en-US" w:bidi="ar-SA"/>
      </w:rPr>
    </w:lvl>
    <w:lvl w:ilvl="8" w:tplc="9F180BAC">
      <w:numFmt w:val="bullet"/>
      <w:lvlText w:val="•"/>
      <w:lvlJc w:val="left"/>
      <w:pPr>
        <w:ind w:left="7745" w:hanging="293"/>
      </w:pPr>
      <w:rPr>
        <w:rFonts w:hint="default"/>
        <w:lang w:val="ru-RU" w:eastAsia="en-US" w:bidi="ar-SA"/>
      </w:rPr>
    </w:lvl>
  </w:abstractNum>
  <w:abstractNum w:abstractNumId="8">
    <w:nsid w:val="26106E43"/>
    <w:multiLevelType w:val="multilevel"/>
    <w:tmpl w:val="A8D68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A25D94"/>
    <w:multiLevelType w:val="multilevel"/>
    <w:tmpl w:val="7D688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F82F02"/>
    <w:multiLevelType w:val="multilevel"/>
    <w:tmpl w:val="24A29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91348D"/>
    <w:multiLevelType w:val="multilevel"/>
    <w:tmpl w:val="8F74E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7A0391"/>
    <w:multiLevelType w:val="multilevel"/>
    <w:tmpl w:val="C16E2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8D07AF"/>
    <w:multiLevelType w:val="multilevel"/>
    <w:tmpl w:val="F7F07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D42299"/>
    <w:multiLevelType w:val="multilevel"/>
    <w:tmpl w:val="ED323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12"/>
  </w:num>
  <w:num w:numId="5">
    <w:abstractNumId w:val="11"/>
  </w:num>
  <w:num w:numId="6">
    <w:abstractNumId w:val="9"/>
  </w:num>
  <w:num w:numId="7">
    <w:abstractNumId w:val="10"/>
  </w:num>
  <w:num w:numId="8">
    <w:abstractNumId w:val="2"/>
  </w:num>
  <w:num w:numId="9">
    <w:abstractNumId w:val="0"/>
  </w:num>
  <w:num w:numId="10">
    <w:abstractNumId w:val="4"/>
  </w:num>
  <w:num w:numId="11">
    <w:abstractNumId w:val="8"/>
  </w:num>
  <w:num w:numId="12">
    <w:abstractNumId w:val="6"/>
  </w:num>
  <w:num w:numId="13">
    <w:abstractNumId w:val="5"/>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034F0B"/>
    <w:rsid w:val="00030F59"/>
    <w:rsid w:val="00034F0B"/>
    <w:rsid w:val="00135FF3"/>
    <w:rsid w:val="004964EA"/>
    <w:rsid w:val="008D3F26"/>
    <w:rsid w:val="009B7F0D"/>
    <w:rsid w:val="00BD361C"/>
    <w:rsid w:val="00E43345"/>
    <w:rsid w:val="00EA36C8"/>
    <w:rsid w:val="00EB5FB3"/>
    <w:rsid w:val="00F64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4F0B"/>
    <w:rPr>
      <w:rFonts w:ascii="Times New Roman" w:eastAsia="Times New Roman" w:hAnsi="Times New Roman" w:cs="Times New Roman"/>
      <w:lang w:val="ru-RU"/>
    </w:rPr>
  </w:style>
  <w:style w:type="paragraph" w:styleId="1">
    <w:name w:val="heading 1"/>
    <w:basedOn w:val="a"/>
    <w:link w:val="10"/>
    <w:uiPriority w:val="9"/>
    <w:qFormat/>
    <w:rsid w:val="00BD361C"/>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4F0B"/>
    <w:tblPr>
      <w:tblInd w:w="0" w:type="dxa"/>
      <w:tblCellMar>
        <w:top w:w="0" w:type="dxa"/>
        <w:left w:w="0" w:type="dxa"/>
        <w:bottom w:w="0" w:type="dxa"/>
        <w:right w:w="0" w:type="dxa"/>
      </w:tblCellMar>
    </w:tblPr>
  </w:style>
  <w:style w:type="paragraph" w:styleId="a3">
    <w:name w:val="Body Text"/>
    <w:basedOn w:val="a"/>
    <w:uiPriority w:val="1"/>
    <w:qFormat/>
    <w:rsid w:val="00034F0B"/>
    <w:pPr>
      <w:ind w:left="102"/>
      <w:jc w:val="both"/>
    </w:pPr>
    <w:rPr>
      <w:sz w:val="24"/>
      <w:szCs w:val="24"/>
    </w:rPr>
  </w:style>
  <w:style w:type="paragraph" w:customStyle="1" w:styleId="Heading1">
    <w:name w:val="Heading 1"/>
    <w:basedOn w:val="a"/>
    <w:uiPriority w:val="1"/>
    <w:qFormat/>
    <w:rsid w:val="00034F0B"/>
    <w:pPr>
      <w:spacing w:line="274" w:lineRule="exact"/>
      <w:ind w:left="102"/>
      <w:outlineLvl w:val="1"/>
    </w:pPr>
    <w:rPr>
      <w:b/>
      <w:bCs/>
      <w:sz w:val="24"/>
      <w:szCs w:val="24"/>
    </w:rPr>
  </w:style>
  <w:style w:type="paragraph" w:styleId="a4">
    <w:name w:val="List Paragraph"/>
    <w:basedOn w:val="a"/>
    <w:uiPriority w:val="1"/>
    <w:qFormat/>
    <w:rsid w:val="00034F0B"/>
    <w:pPr>
      <w:ind w:left="102" w:firstLine="707"/>
      <w:jc w:val="both"/>
    </w:pPr>
  </w:style>
  <w:style w:type="paragraph" w:customStyle="1" w:styleId="TableParagraph">
    <w:name w:val="Table Paragraph"/>
    <w:basedOn w:val="a"/>
    <w:uiPriority w:val="1"/>
    <w:qFormat/>
    <w:rsid w:val="00034F0B"/>
    <w:pPr>
      <w:spacing w:line="268" w:lineRule="exact"/>
      <w:ind w:left="105"/>
    </w:pPr>
  </w:style>
  <w:style w:type="paragraph" w:styleId="a5">
    <w:name w:val="header"/>
    <w:basedOn w:val="a"/>
    <w:link w:val="a6"/>
    <w:uiPriority w:val="99"/>
    <w:unhideWhenUsed/>
    <w:rsid w:val="00135FF3"/>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6">
    <w:name w:val="Верхний колонтитул Знак"/>
    <w:basedOn w:val="a0"/>
    <w:link w:val="a5"/>
    <w:uiPriority w:val="99"/>
    <w:rsid w:val="00135FF3"/>
  </w:style>
  <w:style w:type="character" w:customStyle="1" w:styleId="10">
    <w:name w:val="Заголовок 1 Знак"/>
    <w:basedOn w:val="a0"/>
    <w:link w:val="1"/>
    <w:uiPriority w:val="9"/>
    <w:rsid w:val="00BD361C"/>
    <w:rPr>
      <w:rFonts w:ascii="Times New Roman" w:eastAsia="Times New Roman" w:hAnsi="Times New Roman" w:cs="Times New Roman"/>
      <w:b/>
      <w:bCs/>
      <w:kern w:val="36"/>
      <w:sz w:val="48"/>
      <w:szCs w:val="48"/>
      <w:lang w:val="ru-RU" w:eastAsia="ru-RU"/>
    </w:rPr>
  </w:style>
</w:styles>
</file>

<file path=word/webSettings.xml><?xml version="1.0" encoding="utf-8"?>
<w:webSettings xmlns:r="http://schemas.openxmlformats.org/officeDocument/2006/relationships" xmlns:w="http://schemas.openxmlformats.org/wordprocessingml/2006/main">
  <w:divs>
    <w:div w:id="1419205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8703</Words>
  <Characters>49612</Characters>
  <Application>Microsoft Office Word</Application>
  <DocSecurity>0</DocSecurity>
  <Lines>413</Lines>
  <Paragraphs>116</Paragraphs>
  <ScaleCrop>false</ScaleCrop>
  <Company>RePack by SPecialiST</Company>
  <LinksUpToDate>false</LinksUpToDate>
  <CharactersWithSpaces>58199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dc:creator>
  <cp:lastModifiedBy>User_21</cp:lastModifiedBy>
  <cp:revision>9</cp:revision>
  <dcterms:created xsi:type="dcterms:W3CDTF">2022-11-20T14:24:00Z</dcterms:created>
  <dcterms:modified xsi:type="dcterms:W3CDTF">2023-08-31T08:54:00Z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2016</vt:lpwstr>
  </property>
  <property fmtid="{D5CDD505-2E9C-101B-9397-08002B2CF9AE}" pid="4" name="LastSaved">
    <vt:filetime>2022-11-20T00:00:00Z</vt:filetime>
  </property>
</Properties>
</file>